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59B17" w14:textId="77777777" w:rsidR="00EA57E8" w:rsidRDefault="00EA57E8" w:rsidP="00EA57E8">
      <w:pPr>
        <w:autoSpaceDE/>
        <w:jc w:val="right"/>
        <w:rPr>
          <w:rFonts w:ascii="Arial" w:hAnsi="Arial" w:cs="Arial"/>
          <w:b/>
          <w:bCs/>
        </w:rPr>
      </w:pPr>
    </w:p>
    <w:p w14:paraId="324BBB7D" w14:textId="77777777" w:rsidR="00EA57E8" w:rsidRPr="00204A81" w:rsidRDefault="00EA57E8" w:rsidP="00EA57E8">
      <w:pPr>
        <w:pStyle w:val="Nagwek1"/>
        <w:rPr>
          <w:rFonts w:ascii="Arial" w:hAnsi="Arial" w:cs="Arial"/>
          <w:b/>
          <w:bCs/>
          <w:sz w:val="24"/>
        </w:rPr>
      </w:pPr>
      <w:r w:rsidRPr="00204A81">
        <w:rPr>
          <w:rFonts w:ascii="Arial" w:hAnsi="Arial" w:cs="Arial"/>
          <w:b/>
          <w:bCs/>
          <w:sz w:val="24"/>
        </w:rPr>
        <w:t>KARTA KURSU</w:t>
      </w:r>
    </w:p>
    <w:p w14:paraId="1E648719" w14:textId="77777777" w:rsidR="00EA57E8" w:rsidRDefault="00EA57E8" w:rsidP="00EA57E8">
      <w:pPr>
        <w:jc w:val="center"/>
        <w:rPr>
          <w:rFonts w:ascii="Arial" w:hAnsi="Arial" w:cs="Arial"/>
        </w:rPr>
      </w:pPr>
      <w:r w:rsidRPr="00204A81">
        <w:rPr>
          <w:rFonts w:ascii="Arial" w:hAnsi="Arial" w:cs="Arial"/>
        </w:rPr>
        <w:t xml:space="preserve">Kierunek: </w:t>
      </w:r>
      <w:proofErr w:type="spellStart"/>
      <w:r w:rsidRPr="002401CB">
        <w:rPr>
          <w:rFonts w:ascii="Arial" w:hAnsi="Arial" w:cs="Arial"/>
          <w:i/>
        </w:rPr>
        <w:t>Biolingwistyka</w:t>
      </w:r>
      <w:proofErr w:type="spellEnd"/>
      <w:r w:rsidRPr="002401CB">
        <w:rPr>
          <w:rFonts w:ascii="Arial" w:hAnsi="Arial" w:cs="Arial"/>
          <w:i/>
        </w:rPr>
        <w:t xml:space="preserve"> z komunikacją </w:t>
      </w:r>
      <w:r>
        <w:rPr>
          <w:rFonts w:ascii="Arial" w:hAnsi="Arial" w:cs="Arial"/>
          <w:i/>
        </w:rPr>
        <w:t>kliniczną</w:t>
      </w:r>
    </w:p>
    <w:p w14:paraId="119F9803" w14:textId="77777777" w:rsidR="00EA57E8" w:rsidRDefault="00EA57E8" w:rsidP="00EA57E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Studia II stopnia (magisterskie), semestr 1</w:t>
      </w:r>
    </w:p>
    <w:p w14:paraId="32975AF8" w14:textId="77777777" w:rsidR="00EA57E8" w:rsidRPr="00204A81" w:rsidRDefault="00E77795" w:rsidP="00EA57E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Rok akademicki: 2025/2026</w:t>
      </w:r>
    </w:p>
    <w:p w14:paraId="7389B88D" w14:textId="77777777" w:rsidR="00EA57E8" w:rsidRDefault="00EA57E8" w:rsidP="00EA57E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A57E8" w14:paraId="496F583C" w14:textId="77777777" w:rsidTr="00343D0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579FEF9" w14:textId="77777777" w:rsidR="00EA57E8" w:rsidRDefault="00EA57E8" w:rsidP="00343D0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43752C6" w14:textId="77777777" w:rsidR="00EA57E8" w:rsidRDefault="00EA57E8" w:rsidP="00343D0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Antropologia ciała </w:t>
            </w:r>
          </w:p>
        </w:tc>
      </w:tr>
      <w:tr w:rsidR="00EA57E8" w:rsidRPr="008E2194" w14:paraId="2BBA195D" w14:textId="77777777" w:rsidTr="00343D0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F98DBA0" w14:textId="77777777" w:rsidR="00EA57E8" w:rsidRDefault="00EA57E8" w:rsidP="00343D0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62E5D32" w14:textId="77777777" w:rsidR="00EA57E8" w:rsidRPr="008E2194" w:rsidRDefault="00EF09F4" w:rsidP="00343D0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Anthropology of </w:t>
            </w:r>
            <w:r w:rsidRPr="00EF09F4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body</w:t>
            </w:r>
          </w:p>
        </w:tc>
      </w:tr>
    </w:tbl>
    <w:p w14:paraId="1D6BC23B" w14:textId="77777777" w:rsidR="00EA57E8" w:rsidRPr="008E2194" w:rsidRDefault="00EA57E8" w:rsidP="00EA57E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A57E8" w14:paraId="13118197" w14:textId="77777777" w:rsidTr="00343D0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A0702D0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A03B3F1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Katarzyna Majca-Lipa </w:t>
            </w:r>
          </w:p>
          <w:p w14:paraId="4B1AD7E0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(Szkoła Doktorska UKEN)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FD89679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A57E8" w14:paraId="2A71509F" w14:textId="77777777" w:rsidTr="00343D0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21A54B55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D47CEAC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6D091AD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Antropologii i Teorii Literatury</w:t>
            </w:r>
          </w:p>
        </w:tc>
      </w:tr>
      <w:tr w:rsidR="00EA57E8" w14:paraId="1C75D8B3" w14:textId="77777777" w:rsidTr="00343D0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82EB522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12E7BD3C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F535F24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7E8" w14:paraId="575FCC99" w14:textId="77777777" w:rsidTr="00343D0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06FEBA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7670C25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2749DAE8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38ED04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4FE9675A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82ECAAD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A57E8" w14:paraId="27321D1A" w14:textId="77777777" w:rsidTr="00343D08">
        <w:trPr>
          <w:trHeight w:val="1365"/>
        </w:trPr>
        <w:tc>
          <w:tcPr>
            <w:tcW w:w="9640" w:type="dxa"/>
          </w:tcPr>
          <w:p w14:paraId="462226AA" w14:textId="77777777" w:rsidR="00EA57E8" w:rsidRDefault="00EA57E8" w:rsidP="00343D08">
            <w:pPr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wyposażenie studenta w wiedzę z zakresu antropologicznych studiów nad ciałem, ze zwróceniem uwagi na wybrane sposoby rozumienia ciała oraz komunikowania (o) nim. Ponadto celem przedmiotu jest kształtowanie postawy uważnego, świadomego, empatycznego odbiorcy rzeczywistości społeczno-kulturowej oraz nabywanie przez osoby studiujące umiejętności dotyczących swobodnej wypowiedzi na temat funkcjonowania, modyfikacji, pamięci ciała. Kurs jest prowadzony w języku polskim. </w:t>
            </w:r>
          </w:p>
        </w:tc>
      </w:tr>
    </w:tbl>
    <w:p w14:paraId="48934403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54A51190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B9F9F6C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A57E8" w14:paraId="42A496EB" w14:textId="77777777" w:rsidTr="00343D0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5B3D179" w14:textId="77777777" w:rsidR="00EA57E8" w:rsidRDefault="00EA57E8" w:rsidP="00343D0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E77BD44" w14:textId="77777777" w:rsidR="00EA57E8" w:rsidRDefault="00EA57E8" w:rsidP="00343D0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Podstawowa wiedza dotycząca antropologii kulturowej.</w:t>
            </w:r>
          </w:p>
        </w:tc>
      </w:tr>
      <w:tr w:rsidR="00EA57E8" w14:paraId="635AA7DB" w14:textId="77777777" w:rsidTr="00343D0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F3E9E92" w14:textId="77777777" w:rsidR="00EA57E8" w:rsidRDefault="00EA57E8" w:rsidP="00343D0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05621C7" w14:textId="77777777" w:rsidR="00EA57E8" w:rsidRDefault="00EA57E8" w:rsidP="00343D0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wykorzystania zdobytej wiedzy z zakresu antropologicznych studiów nad ciałem do reagowania na biologicznie, społecznie i kulturowo motywowane sytuacje i stany somatyczne w kontakcie z drugim człowiekiem i otoczeniem.</w:t>
            </w:r>
          </w:p>
        </w:tc>
      </w:tr>
      <w:tr w:rsidR="00EA57E8" w14:paraId="6209C5D1" w14:textId="77777777" w:rsidTr="00343D08">
        <w:tc>
          <w:tcPr>
            <w:tcW w:w="1941" w:type="dxa"/>
            <w:shd w:val="clear" w:color="auto" w:fill="DBE5F1"/>
            <w:vAlign w:val="center"/>
          </w:tcPr>
          <w:p w14:paraId="27E67139" w14:textId="77777777" w:rsidR="00EA57E8" w:rsidRDefault="00EA57E8" w:rsidP="00343D0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E926A6D" w14:textId="77777777" w:rsidR="00EA57E8" w:rsidRDefault="00EA57E8" w:rsidP="00343D0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Nie dotyczy. Zajęcia odbywają się w I semestrze studiów.</w:t>
            </w:r>
          </w:p>
        </w:tc>
      </w:tr>
    </w:tbl>
    <w:p w14:paraId="2BF6C42F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34D11013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14:paraId="536269F0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A57E8" w14:paraId="4B251224" w14:textId="77777777" w:rsidTr="00343D0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1870F82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56A903F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42C8632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A57E8" w14:paraId="0A9D9D66" w14:textId="77777777" w:rsidTr="00343D08">
        <w:trPr>
          <w:cantSplit/>
          <w:trHeight w:val="1838"/>
        </w:trPr>
        <w:tc>
          <w:tcPr>
            <w:tcW w:w="1979" w:type="dxa"/>
            <w:vMerge/>
          </w:tcPr>
          <w:p w14:paraId="6835D115" w14:textId="77777777" w:rsidR="00EA57E8" w:rsidRDefault="00EA57E8" w:rsidP="00343D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3A302F2" w14:textId="77777777" w:rsidR="00EA57E8" w:rsidRPr="009E0E84" w:rsidRDefault="00EA57E8" w:rsidP="00343D08">
            <w:pPr>
              <w:jc w:val="both"/>
              <w:rPr>
                <w:rFonts w:ascii="Arial" w:hAnsi="Arial" w:cs="Arial"/>
              </w:rPr>
            </w:pPr>
            <w:r w:rsidRPr="009E0E84">
              <w:rPr>
                <w:rFonts w:ascii="Arial" w:hAnsi="Arial" w:cs="Arial"/>
                <w:sz w:val="22"/>
                <w:szCs w:val="22"/>
              </w:rPr>
              <w:t>Po ukończeniu kursu student:</w:t>
            </w:r>
          </w:p>
          <w:p w14:paraId="4FB4E278" w14:textId="77777777" w:rsidR="00EA57E8" w:rsidRPr="00EA57E8" w:rsidRDefault="00EA57E8" w:rsidP="00343D08">
            <w:pPr>
              <w:jc w:val="both"/>
              <w:rPr>
                <w:rFonts w:ascii="Arial" w:hAnsi="Arial" w:cs="Arial"/>
                <w:lang w:val="en-GB"/>
              </w:rPr>
            </w:pPr>
            <w:r w:rsidRPr="009E0E84">
              <w:rPr>
                <w:rFonts w:ascii="Arial" w:hAnsi="Arial" w:cs="Arial"/>
                <w:b/>
                <w:sz w:val="22"/>
                <w:szCs w:val="22"/>
              </w:rPr>
              <w:t xml:space="preserve">W01 – 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 wiedzę na temat wybranych teorii ciała (np. </w:t>
            </w:r>
            <w:proofErr w:type="spellStart"/>
            <w:r w:rsidRPr="00EA57E8">
              <w:rPr>
                <w:rFonts w:ascii="Arial" w:hAnsi="Arial" w:cs="Arial"/>
                <w:sz w:val="22"/>
                <w:szCs w:val="22"/>
                <w:lang w:val="en-GB"/>
              </w:rPr>
              <w:t>Maurice’a</w:t>
            </w:r>
            <w:proofErr w:type="spellEnd"/>
            <w:r w:rsidRPr="00EA57E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A57E8">
              <w:rPr>
                <w:rFonts w:ascii="Arial" w:hAnsi="Arial" w:cs="Arial"/>
                <w:sz w:val="22"/>
                <w:szCs w:val="22"/>
                <w:lang w:val="en-GB"/>
              </w:rPr>
              <w:t>Maerlau-Ponty’ego</w:t>
            </w:r>
            <w:proofErr w:type="spellEnd"/>
            <w:r w:rsidRPr="00EA57E8">
              <w:rPr>
                <w:rFonts w:ascii="Arial" w:hAnsi="Arial" w:cs="Arial"/>
                <w:sz w:val="22"/>
                <w:szCs w:val="22"/>
                <w:lang w:val="en-GB"/>
              </w:rPr>
              <w:t>, Richarda Shustermana, Judith Butler).</w:t>
            </w:r>
          </w:p>
          <w:p w14:paraId="6960E670" w14:textId="77777777" w:rsidR="00EA57E8" w:rsidRPr="009E0E84" w:rsidRDefault="00EA57E8" w:rsidP="00343D0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W02 </w:t>
            </w:r>
            <w:r w:rsidRPr="009E0E84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wie, czym charakteryzuje się antropologiczne,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sensotwórcze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wulnerabilne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somatoestetyczne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postrzeganie ludzkiego ciała;</w:t>
            </w:r>
          </w:p>
          <w:p w14:paraId="45755684" w14:textId="77777777" w:rsidR="00EA57E8" w:rsidRPr="009E0E84" w:rsidRDefault="00EA57E8" w:rsidP="00343D08">
            <w:pPr>
              <w:rPr>
                <w:rFonts w:ascii="Arial" w:hAnsi="Arial" w:cs="Arial"/>
              </w:rPr>
            </w:pPr>
            <w:r w:rsidRPr="009E0E84">
              <w:rPr>
                <w:rFonts w:ascii="Arial" w:hAnsi="Arial" w:cs="Arial"/>
                <w:b/>
                <w:sz w:val="22"/>
                <w:szCs w:val="22"/>
              </w:rPr>
              <w:t>W03</w:t>
            </w:r>
            <w:r w:rsidRPr="009E0E8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 xml:space="preserve"> posiada wiedzę na temat biologicznych, społecznych, kulturowych i hybrydalnych modyfikacji ludzkiego ciała;</w:t>
            </w:r>
          </w:p>
          <w:p w14:paraId="4184DB26" w14:textId="77777777" w:rsidR="00EA57E8" w:rsidRPr="009E0E84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W04 </w:t>
            </w:r>
            <w:r w:rsidRPr="009E0E84">
              <w:rPr>
                <w:rFonts w:ascii="Arial" w:hAnsi="Arial" w:cs="Arial"/>
                <w:sz w:val="22"/>
                <w:szCs w:val="22"/>
              </w:rPr>
              <w:t>–</w:t>
            </w:r>
            <w:r w:rsidRPr="009E0E8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ma wiedzę na temat teorii pamięci ciała.</w:t>
            </w:r>
          </w:p>
          <w:p w14:paraId="20D80870" w14:textId="77777777" w:rsidR="00EA57E8" w:rsidRPr="00755DF0" w:rsidRDefault="00EA57E8" w:rsidP="00343D08">
            <w:pPr>
              <w:jc w:val="both"/>
              <w:rPr>
                <w:rFonts w:ascii="Arial" w:hAnsi="Arial" w:cs="Arial"/>
              </w:rPr>
            </w:pPr>
            <w:r w:rsidRPr="009E0E84">
              <w:rPr>
                <w:rFonts w:ascii="Arial" w:hAnsi="Arial" w:cs="Arial"/>
                <w:b/>
                <w:sz w:val="22"/>
                <w:szCs w:val="22"/>
              </w:rPr>
              <w:t>W0</w:t>
            </w:r>
            <w:r>
              <w:rPr>
                <w:rFonts w:ascii="Arial" w:hAnsi="Arial" w:cs="Arial"/>
                <w:b/>
                <w:sz w:val="22"/>
                <w:szCs w:val="22"/>
              </w:rPr>
              <w:t>5 –</w:t>
            </w:r>
            <w:r w:rsidRPr="009E0E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4276">
              <w:rPr>
                <w:rFonts w:ascii="Arial" w:hAnsi="Arial" w:cs="Arial"/>
                <w:sz w:val="22"/>
                <w:szCs w:val="22"/>
              </w:rPr>
              <w:t xml:space="preserve">ma wiedzę </w:t>
            </w:r>
            <w:r>
              <w:rPr>
                <w:rFonts w:ascii="Arial" w:hAnsi="Arial" w:cs="Arial"/>
                <w:sz w:val="22"/>
                <w:szCs w:val="22"/>
              </w:rPr>
              <w:t>dotyczącą społecznych i kulturowych sposób postrzegania ciała karmionego, cierpiącego, umierającego, zdrowego, sprawnego i in.;</w:t>
            </w:r>
          </w:p>
          <w:p w14:paraId="1AC87D0B" w14:textId="77777777" w:rsidR="00EA57E8" w:rsidRPr="00755DF0" w:rsidRDefault="00EA57E8" w:rsidP="00343D08">
            <w:pPr>
              <w:jc w:val="both"/>
              <w:rPr>
                <w:rFonts w:ascii="Arial" w:hAnsi="Arial" w:cs="Arial"/>
              </w:rPr>
            </w:pPr>
            <w:r w:rsidRPr="00755DF0">
              <w:rPr>
                <w:rFonts w:ascii="Arial" w:hAnsi="Arial" w:cs="Arial"/>
                <w:b/>
                <w:sz w:val="22"/>
                <w:szCs w:val="22"/>
              </w:rPr>
              <w:t>W06</w:t>
            </w:r>
            <w:r w:rsidRPr="00755DF0">
              <w:rPr>
                <w:rFonts w:ascii="Arial" w:hAnsi="Arial" w:cs="Arial"/>
                <w:sz w:val="22"/>
                <w:szCs w:val="22"/>
              </w:rPr>
              <w:t xml:space="preserve"> – zna pojęcia takie jak </w:t>
            </w:r>
            <w:proofErr w:type="spellStart"/>
            <w:r w:rsidRPr="00755DF0">
              <w:rPr>
                <w:rFonts w:ascii="Arial" w:hAnsi="Arial" w:cs="Arial"/>
                <w:sz w:val="22"/>
                <w:szCs w:val="22"/>
              </w:rPr>
              <w:t>somatopoet</w:t>
            </w:r>
            <w:r>
              <w:rPr>
                <w:rFonts w:ascii="Arial" w:hAnsi="Arial" w:cs="Arial"/>
                <w:sz w:val="22"/>
                <w:szCs w:val="22"/>
              </w:rPr>
              <w:t>yka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styl somatyczny,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somatekst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autoetnografia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755DF0">
              <w:rPr>
                <w:rFonts w:ascii="Arial" w:hAnsi="Arial" w:cs="Arial"/>
                <w:sz w:val="22"/>
                <w:szCs w:val="22"/>
              </w:rPr>
              <w:t xml:space="preserve">sensoryczna </w:t>
            </w:r>
            <w:r>
              <w:rPr>
                <w:rFonts w:ascii="Arial" w:hAnsi="Arial" w:cs="Arial"/>
                <w:sz w:val="22"/>
                <w:szCs w:val="22"/>
              </w:rPr>
              <w:t>etnografia;</w:t>
            </w:r>
          </w:p>
          <w:p w14:paraId="1871C5FF" w14:textId="77777777" w:rsidR="00EA57E8" w:rsidRPr="000E17BA" w:rsidRDefault="00EA57E8" w:rsidP="00343D08">
            <w:pPr>
              <w:rPr>
                <w:rFonts w:ascii="Arial" w:hAnsi="Arial" w:cs="Arial"/>
              </w:rPr>
            </w:pPr>
            <w:r w:rsidRPr="007B4276">
              <w:rPr>
                <w:rFonts w:ascii="Arial" w:hAnsi="Arial" w:cs="Arial"/>
                <w:b/>
                <w:sz w:val="22"/>
                <w:szCs w:val="22"/>
              </w:rPr>
              <w:t>W0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B4276">
              <w:rPr>
                <w:rFonts w:ascii="Arial" w:hAnsi="Arial" w:cs="Arial"/>
                <w:sz w:val="22"/>
                <w:szCs w:val="22"/>
              </w:rPr>
              <w:t xml:space="preserve"> – zna językowe </w:t>
            </w:r>
            <w:r>
              <w:rPr>
                <w:rFonts w:ascii="Arial" w:hAnsi="Arial" w:cs="Arial"/>
                <w:sz w:val="22"/>
                <w:szCs w:val="22"/>
              </w:rPr>
              <w:t>sposoby komunikowania ciała, techniki pozwalające „ucieleśnić” tekst i „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utekstowić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 ciało.</w:t>
            </w:r>
          </w:p>
        </w:tc>
        <w:tc>
          <w:tcPr>
            <w:tcW w:w="2365" w:type="dxa"/>
          </w:tcPr>
          <w:p w14:paraId="5FC5878D" w14:textId="77777777" w:rsidR="00EA57E8" w:rsidRPr="0087446E" w:rsidRDefault="00EA57E8" w:rsidP="00343D08">
            <w:pPr>
              <w:rPr>
                <w:rFonts w:ascii="Arial" w:eastAsia="Calibri" w:hAnsi="Arial" w:cs="Arial"/>
                <w:lang w:eastAsia="en-US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K_W2</w:t>
            </w:r>
          </w:p>
          <w:p w14:paraId="37EE03BD" w14:textId="77777777" w:rsidR="00EA57E8" w:rsidRPr="0087446E" w:rsidRDefault="00EA57E8" w:rsidP="00343D08">
            <w:pPr>
              <w:rPr>
                <w:rFonts w:ascii="Arial" w:eastAsia="Calibri" w:hAnsi="Arial" w:cs="Arial"/>
                <w:lang w:eastAsia="en-US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K_W3</w:t>
            </w:r>
          </w:p>
          <w:p w14:paraId="4112497E" w14:textId="77777777" w:rsidR="00EA57E8" w:rsidRPr="0087446E" w:rsidRDefault="00EA57E8" w:rsidP="00343D08">
            <w:pPr>
              <w:rPr>
                <w:rFonts w:ascii="Arial" w:eastAsia="Calibri" w:hAnsi="Arial" w:cs="Arial"/>
                <w:lang w:eastAsia="en-US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K_W7</w:t>
            </w:r>
          </w:p>
          <w:p w14:paraId="759A4CD3" w14:textId="77777777" w:rsidR="00EA57E8" w:rsidRPr="0087446E" w:rsidRDefault="00EA57E8" w:rsidP="00343D08">
            <w:pPr>
              <w:rPr>
                <w:rFonts w:ascii="Arial" w:hAnsi="Arial" w:cs="Arial"/>
              </w:rPr>
            </w:pPr>
            <w:r w:rsidRPr="008744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K_W12</w:t>
            </w:r>
          </w:p>
          <w:p w14:paraId="3B8223A1" w14:textId="77777777" w:rsidR="00EA57E8" w:rsidRDefault="00EA57E8" w:rsidP="00343D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AC1796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7411C4E8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A57E8" w14:paraId="5EEEC425" w14:textId="77777777" w:rsidTr="00343D0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8BBFC4E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ECB1847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06F0A67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A57E8" w14:paraId="059D73BF" w14:textId="77777777" w:rsidTr="00343D08">
        <w:trPr>
          <w:cantSplit/>
          <w:trHeight w:val="2116"/>
        </w:trPr>
        <w:tc>
          <w:tcPr>
            <w:tcW w:w="1985" w:type="dxa"/>
            <w:vMerge/>
          </w:tcPr>
          <w:p w14:paraId="08E79829" w14:textId="77777777" w:rsidR="00EA57E8" w:rsidRDefault="00EA57E8" w:rsidP="00343D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7C512C5" w14:textId="77777777" w:rsidR="00EA57E8" w:rsidRPr="00353860" w:rsidRDefault="00EA57E8" w:rsidP="00343D08">
            <w:pPr>
              <w:jc w:val="both"/>
              <w:rPr>
                <w:rFonts w:ascii="Arial" w:hAnsi="Arial" w:cs="Arial"/>
              </w:rPr>
            </w:pPr>
            <w:r w:rsidRPr="00353860">
              <w:rPr>
                <w:rFonts w:ascii="Arial" w:hAnsi="Arial" w:cs="Arial"/>
                <w:sz w:val="22"/>
                <w:szCs w:val="22"/>
              </w:rPr>
              <w:t>Po ukończeniu kursu student:</w:t>
            </w:r>
          </w:p>
          <w:p w14:paraId="1E6DDA0C" w14:textId="77777777" w:rsidR="00EA57E8" w:rsidRPr="00353860" w:rsidRDefault="00EA57E8" w:rsidP="00343D08">
            <w:pPr>
              <w:jc w:val="both"/>
              <w:rPr>
                <w:rFonts w:ascii="Arial" w:hAnsi="Arial" w:cs="Arial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U01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 xml:space="preserve">potrafi wykorzystać wiedzę na temat kulturowych i społecznych uwarunkowań konceptualizacji ludzkiego ciała, jest świadomy językowych ograniczeń i dylematów w wyrażaniu własnej cielesności; </w:t>
            </w:r>
            <w:r w:rsidRPr="00353860">
              <w:rPr>
                <w:rFonts w:ascii="Arial" w:hAnsi="Arial" w:cs="Arial"/>
                <w:sz w:val="22"/>
                <w:szCs w:val="22"/>
              </w:rPr>
              <w:t>potrafi precyzyjnie</w:t>
            </w:r>
            <w:r>
              <w:rPr>
                <w:rFonts w:ascii="Arial" w:hAnsi="Arial" w:cs="Arial"/>
                <w:sz w:val="22"/>
                <w:szCs w:val="22"/>
              </w:rPr>
              <w:t xml:space="preserve"> i świadomie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 formułować własne stanowisko na temat określonych zagadnień ujętych w zakresie </w:t>
            </w:r>
            <w:r>
              <w:rPr>
                <w:rFonts w:ascii="Arial" w:hAnsi="Arial" w:cs="Arial"/>
                <w:sz w:val="22"/>
                <w:szCs w:val="22"/>
              </w:rPr>
              <w:t>antropologicznych studiów nad ciałem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7752C6F6" w14:textId="77777777" w:rsidR="00EA57E8" w:rsidRPr="00353860" w:rsidRDefault="00EA57E8" w:rsidP="00343D08">
            <w:pPr>
              <w:jc w:val="both"/>
              <w:rPr>
                <w:rFonts w:ascii="Arial" w:hAnsi="Arial" w:cs="Arial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U02</w:t>
            </w:r>
            <w:r w:rsidRPr="00353860">
              <w:rPr>
                <w:rFonts w:ascii="Arial" w:hAnsi="Arial" w:cs="Arial"/>
                <w:sz w:val="22"/>
                <w:szCs w:val="22"/>
              </w:rPr>
              <w:t xml:space="preserve"> – dostrzega przydatność terminologii </w:t>
            </w:r>
            <w:proofErr w:type="spellStart"/>
            <w:r w:rsidRPr="00353860">
              <w:rPr>
                <w:rFonts w:ascii="Arial" w:hAnsi="Arial" w:cs="Arial"/>
                <w:sz w:val="22"/>
                <w:szCs w:val="22"/>
              </w:rPr>
              <w:t>somat</w:t>
            </w:r>
            <w:r>
              <w:rPr>
                <w:rFonts w:ascii="Arial" w:hAnsi="Arial" w:cs="Arial"/>
                <w:sz w:val="22"/>
                <w:szCs w:val="22"/>
              </w:rPr>
              <w:t>ologicznej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 refleksji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biolingwi</w:t>
            </w:r>
            <w:r w:rsidRPr="00353860">
              <w:rPr>
                <w:rFonts w:ascii="Arial" w:hAnsi="Arial" w:cs="Arial"/>
                <w:sz w:val="22"/>
                <w:szCs w:val="22"/>
              </w:rPr>
              <w:t>stycznej</w:t>
            </w:r>
            <w:proofErr w:type="spellEnd"/>
            <w:r w:rsidRPr="0035386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3860">
              <w:rPr>
                <w:rFonts w:ascii="Arial" w:hAnsi="Arial" w:cs="Arial"/>
                <w:color w:val="000000"/>
                <w:sz w:val="22"/>
                <w:szCs w:val="22"/>
              </w:rPr>
              <w:t>potrafi wykorzystać posiadaną wiedzę w celu formułowania i rozwiązywania złożonych i nietypowych problemów badawczych, poprzez właściwy dobór źródeł i informacji, ich ocenę, krytyczną analizę, syntezę i twórczą interpretację.</w:t>
            </w:r>
          </w:p>
          <w:p w14:paraId="3DA7CBF2" w14:textId="77777777" w:rsidR="00EA57E8" w:rsidRPr="00353860" w:rsidRDefault="00EA57E8" w:rsidP="00343D08">
            <w:pPr>
              <w:rPr>
                <w:rFonts w:ascii="Arial" w:hAnsi="Arial" w:cs="Arial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U03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potrafi w sposób empatyczny i wspierający informować drugą osobę (np. pacjenta) o jej stanie zdrowia, pamiętając o podmiotowym traktowaniu rozmówcy, także w aspekcie psychofizycznym.</w:t>
            </w:r>
          </w:p>
        </w:tc>
        <w:tc>
          <w:tcPr>
            <w:tcW w:w="2410" w:type="dxa"/>
          </w:tcPr>
          <w:p w14:paraId="6947D110" w14:textId="77777777" w:rsidR="00EA57E8" w:rsidRPr="00353860" w:rsidRDefault="00EA57E8" w:rsidP="00343D08">
            <w:pPr>
              <w:widowControl/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3538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K_U3</w:t>
            </w:r>
          </w:p>
          <w:p w14:paraId="032C3DF7" w14:textId="77777777" w:rsidR="00EA57E8" w:rsidRPr="00353860" w:rsidRDefault="00EA57E8" w:rsidP="00343D08">
            <w:pPr>
              <w:widowControl/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3538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K_U5</w:t>
            </w:r>
          </w:p>
          <w:p w14:paraId="5351D677" w14:textId="77777777" w:rsidR="00EA57E8" w:rsidRPr="00353860" w:rsidRDefault="00EA57E8" w:rsidP="00343D08">
            <w:pPr>
              <w:widowControl/>
              <w:suppressAutoHyphens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353860">
              <w:rPr>
                <w:rFonts w:ascii="Arial" w:hAnsi="Arial" w:cs="Arial"/>
                <w:color w:val="000000"/>
                <w:sz w:val="22"/>
                <w:szCs w:val="22"/>
              </w:rPr>
              <w:t>K_U6</w:t>
            </w:r>
          </w:p>
        </w:tc>
      </w:tr>
    </w:tbl>
    <w:p w14:paraId="046E08B5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0C50C293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A57E8" w14:paraId="40045907" w14:textId="77777777" w:rsidTr="00343D0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1454B6F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A6BA67C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EDEAF9F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A57E8" w14:paraId="082FA3D4" w14:textId="77777777" w:rsidTr="00343D08">
        <w:trPr>
          <w:cantSplit/>
          <w:trHeight w:val="1984"/>
        </w:trPr>
        <w:tc>
          <w:tcPr>
            <w:tcW w:w="1985" w:type="dxa"/>
            <w:vMerge/>
          </w:tcPr>
          <w:p w14:paraId="01D83B89" w14:textId="77777777" w:rsidR="00EA57E8" w:rsidRDefault="00EA57E8" w:rsidP="00343D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F70B003" w14:textId="77777777" w:rsidR="00EA57E8" w:rsidRPr="00AE7CF5" w:rsidRDefault="00EA57E8" w:rsidP="00343D08">
            <w:pPr>
              <w:jc w:val="both"/>
              <w:rPr>
                <w:rFonts w:ascii="Arial" w:hAnsi="Arial" w:cs="Arial"/>
              </w:rPr>
            </w:pPr>
            <w:r w:rsidRPr="00AE7CF5">
              <w:rPr>
                <w:rFonts w:ascii="Arial" w:hAnsi="Arial" w:cs="Arial"/>
                <w:sz w:val="22"/>
                <w:szCs w:val="22"/>
              </w:rPr>
              <w:t>Po ukończeniu kursu student:</w:t>
            </w:r>
          </w:p>
          <w:p w14:paraId="011D5A9B" w14:textId="77777777" w:rsidR="00EA57E8" w:rsidRDefault="00EA57E8" w:rsidP="00343D08">
            <w:pPr>
              <w:rPr>
                <w:rFonts w:ascii="Arial" w:hAnsi="Arial" w:cs="Arial"/>
              </w:rPr>
            </w:pPr>
            <w:r w:rsidRPr="000C023B">
              <w:rPr>
                <w:rFonts w:ascii="Arial" w:hAnsi="Arial" w:cs="Arial"/>
                <w:b/>
                <w:sz w:val="22"/>
                <w:szCs w:val="22"/>
              </w:rPr>
              <w:t>K0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– jest odpowiedzialny i świadomy konsekwencji używania określonych pojęć i terminów funkcjonujących w zakresie nazywania określonych deformacji i chorób ciała.</w:t>
            </w:r>
          </w:p>
          <w:p w14:paraId="5E29ABEC" w14:textId="77777777" w:rsidR="00EA57E8" w:rsidRDefault="00EA57E8" w:rsidP="00343D08">
            <w:pPr>
              <w:rPr>
                <w:rFonts w:ascii="Arial" w:hAnsi="Arial" w:cs="Arial"/>
              </w:rPr>
            </w:pPr>
            <w:r w:rsidRPr="00353860">
              <w:rPr>
                <w:rFonts w:ascii="Arial" w:hAnsi="Arial" w:cs="Arial"/>
                <w:b/>
                <w:sz w:val="22"/>
                <w:szCs w:val="22"/>
              </w:rPr>
              <w:t>K02</w:t>
            </w:r>
            <w:r>
              <w:rPr>
                <w:rFonts w:ascii="Arial" w:hAnsi="Arial" w:cs="Arial"/>
                <w:sz w:val="22"/>
                <w:szCs w:val="22"/>
              </w:rPr>
              <w:t xml:space="preserve"> – zachowuje dbałość o precyzję i empatię w  językowych sposobach wyrażania ciała i o ciele.</w:t>
            </w:r>
          </w:p>
          <w:p w14:paraId="7FB55EBD" w14:textId="77777777" w:rsidR="00EA57E8" w:rsidRPr="00AA525C" w:rsidRDefault="00EA57E8" w:rsidP="00343D08">
            <w:pPr>
              <w:rPr>
                <w:rFonts w:ascii="Arial" w:hAnsi="Arial" w:cs="Arial"/>
                <w:b/>
              </w:rPr>
            </w:pPr>
            <w:r w:rsidRPr="00AA525C">
              <w:rPr>
                <w:rFonts w:ascii="Arial" w:hAnsi="Arial" w:cs="Arial"/>
                <w:b/>
                <w:sz w:val="22"/>
                <w:szCs w:val="22"/>
              </w:rPr>
              <w:t>K0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3 – </w:t>
            </w:r>
            <w:r w:rsidRPr="00353860">
              <w:rPr>
                <w:rFonts w:ascii="Arial" w:hAnsi="Arial" w:cs="Arial"/>
                <w:color w:val="000000"/>
                <w:sz w:val="22"/>
                <w:szCs w:val="22"/>
              </w:rPr>
              <w:t>jest gotów do krytycznej oceny posiadanej wiedzy oraz własnych umiejętności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6C007470" w14:textId="77777777" w:rsidR="00EA57E8" w:rsidRDefault="00EA57E8" w:rsidP="00343D08">
            <w:pPr>
              <w:rPr>
                <w:rFonts w:ascii="Arial" w:hAnsi="Arial" w:cs="Arial"/>
              </w:rPr>
            </w:pPr>
            <w:r w:rsidRPr="0087446E"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687FEF96" w14:textId="77777777" w:rsidR="00EA57E8" w:rsidRPr="0087446E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0F1733EC" w14:textId="77777777" w:rsidR="00EA57E8" w:rsidRDefault="00EA57E8" w:rsidP="00343D08">
            <w:pPr>
              <w:rPr>
                <w:rFonts w:ascii="Arial" w:hAnsi="Arial" w:cs="Arial"/>
                <w:sz w:val="20"/>
                <w:szCs w:val="20"/>
              </w:rPr>
            </w:pPr>
            <w:r w:rsidRPr="0087446E">
              <w:rPr>
                <w:rFonts w:ascii="Arial" w:hAnsi="Arial" w:cs="Arial"/>
                <w:sz w:val="22"/>
                <w:szCs w:val="22"/>
              </w:rPr>
              <w:t>K_K3</w:t>
            </w:r>
          </w:p>
        </w:tc>
      </w:tr>
    </w:tbl>
    <w:p w14:paraId="26ACAD3F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709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A57E8" w14:paraId="29BBF416" w14:textId="77777777" w:rsidTr="00343D0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F0A53" w14:textId="77777777" w:rsidR="00EA57E8" w:rsidRDefault="00EA57E8" w:rsidP="00343D0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A57E8" w14:paraId="716C310C" w14:textId="77777777" w:rsidTr="00343D08">
        <w:trPr>
          <w:cantSplit/>
          <w:trHeight w:val="654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14:paraId="2A8FB2FB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559" w:type="dxa"/>
            <w:vMerge w:val="restart"/>
            <w:vAlign w:val="center"/>
          </w:tcPr>
          <w:p w14:paraId="65D2097E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5C31D76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663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4E06EA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A57E8" w14:paraId="15A64027" w14:textId="77777777" w:rsidTr="00343D08">
        <w:trPr>
          <w:cantSplit/>
          <w:trHeight w:val="477"/>
        </w:trPr>
        <w:tc>
          <w:tcPr>
            <w:tcW w:w="1418" w:type="dxa"/>
            <w:vMerge/>
            <w:shd w:val="clear" w:color="auto" w:fill="DBE5F1"/>
            <w:vAlign w:val="center"/>
          </w:tcPr>
          <w:p w14:paraId="5EA284BB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BCADF04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DA5134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26A0CEF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97F0CE3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A1E0EB2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2E269F47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AB92DC1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1CF91D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B8DA99F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B11BAB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97F3FF9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1C5E68E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02AD124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7E8" w14:paraId="627FF6C8" w14:textId="77777777" w:rsidTr="00343D08">
        <w:trPr>
          <w:trHeight w:val="499"/>
        </w:trPr>
        <w:tc>
          <w:tcPr>
            <w:tcW w:w="1418" w:type="dxa"/>
            <w:shd w:val="clear" w:color="auto" w:fill="DBE5F1"/>
            <w:vAlign w:val="center"/>
          </w:tcPr>
          <w:p w14:paraId="25F7C520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559" w:type="dxa"/>
            <w:vAlign w:val="center"/>
          </w:tcPr>
          <w:p w14:paraId="2D5235DE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945F0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2CDC2F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107C24D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B5EBE6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27ADEC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C4808A2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7E8" w14:paraId="1EF5A55A" w14:textId="77777777" w:rsidTr="00343D08">
        <w:trPr>
          <w:trHeight w:val="462"/>
        </w:trPr>
        <w:tc>
          <w:tcPr>
            <w:tcW w:w="1418" w:type="dxa"/>
            <w:vAlign w:val="center"/>
          </w:tcPr>
          <w:p w14:paraId="622B3EE1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01830FB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BCE99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18D03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61B863A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F94C9D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FD124F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B40A23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D52FDB" w14:textId="77777777" w:rsidR="00EA57E8" w:rsidRDefault="00EA57E8" w:rsidP="00EA57E8">
      <w:pPr>
        <w:pStyle w:val="Zawartotabeli"/>
        <w:rPr>
          <w:rFonts w:ascii="Arial" w:hAnsi="Arial" w:cs="Arial"/>
          <w:sz w:val="22"/>
          <w:szCs w:val="16"/>
        </w:rPr>
      </w:pPr>
    </w:p>
    <w:p w14:paraId="1D99CD50" w14:textId="77777777" w:rsidR="00EA57E8" w:rsidRDefault="00EA57E8" w:rsidP="00EA57E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06626FE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A57E8" w14:paraId="4D51FBF1" w14:textId="77777777" w:rsidTr="00343D08">
        <w:trPr>
          <w:trHeight w:val="339"/>
        </w:trPr>
        <w:tc>
          <w:tcPr>
            <w:tcW w:w="9622" w:type="dxa"/>
          </w:tcPr>
          <w:p w14:paraId="59F2A933" w14:textId="77777777" w:rsidR="00EA57E8" w:rsidRDefault="00EA57E8" w:rsidP="00343D08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Analiza tekstów kultury połączona z dyskusją, elementy wykładu z użyciem prezentacji multimedialnej.</w:t>
            </w:r>
          </w:p>
        </w:tc>
      </w:tr>
    </w:tbl>
    <w:p w14:paraId="5D3B3466" w14:textId="77777777" w:rsidR="00EA57E8" w:rsidRDefault="00EA57E8" w:rsidP="00EA57E8">
      <w:pPr>
        <w:pStyle w:val="Zawartotabeli"/>
        <w:rPr>
          <w:rFonts w:ascii="Arial" w:hAnsi="Arial" w:cs="Arial"/>
          <w:sz w:val="22"/>
          <w:szCs w:val="16"/>
        </w:rPr>
      </w:pPr>
    </w:p>
    <w:p w14:paraId="435623D1" w14:textId="77777777" w:rsidR="00EA57E8" w:rsidRDefault="00EA57E8" w:rsidP="00EA57E8">
      <w:pPr>
        <w:pStyle w:val="Zawartotabeli"/>
        <w:rPr>
          <w:rFonts w:ascii="Arial" w:hAnsi="Arial" w:cs="Arial"/>
          <w:sz w:val="22"/>
          <w:szCs w:val="16"/>
        </w:rPr>
      </w:pPr>
    </w:p>
    <w:p w14:paraId="5AA8DEF1" w14:textId="77777777" w:rsidR="00EA57E8" w:rsidRDefault="00EA57E8" w:rsidP="00EA57E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1B7DB179" w14:textId="77777777" w:rsidR="00EA57E8" w:rsidRDefault="00EA57E8" w:rsidP="00EA57E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A57E8" w14:paraId="5CE7C69F" w14:textId="77777777" w:rsidTr="00343D0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00E3457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BFACF15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FE764E5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16803B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422582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A5D068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38FA01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DBB223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4D9DEA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8AFF27F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0F6DFD4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F5C538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49BE343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6A6D17" w14:textId="77777777" w:rsidR="00EA57E8" w:rsidRDefault="00EA57E8" w:rsidP="00343D0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 zaliczeniowy</w:t>
            </w:r>
          </w:p>
        </w:tc>
      </w:tr>
      <w:tr w:rsidR="00EA57E8" w14:paraId="60E942AF" w14:textId="77777777" w:rsidTr="00343D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2BBB59A" w14:textId="77777777" w:rsidR="00EA57E8" w:rsidRDefault="00EA57E8" w:rsidP="00343D0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632A7B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59F2D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C64BF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5D3A77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98CB1C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B4CFE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97DB5A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C70C1F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028FEEA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FC8485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8D5DF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5ADDD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FE6158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41C03133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B02BFB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494386A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5451AA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71BE12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98FA9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D17A5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50655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4D1B9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12941C9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CD7724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3605F9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4116F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19D1E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096BC3C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3A86F904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2C3E7C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0D65BD1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12FA7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20418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7FF4FA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E5CF1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47A9D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4C2F5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C11551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5B8FCE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2A8A15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422F5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1FFBCC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E0B8200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324E09C7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70BDF13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D79C6D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CD6E3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B09D42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31BA68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D0F0F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B8549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914B0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AF7BA75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CB90AD2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1E0FEE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A0550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EB280A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C6BE571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706B21A6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6D9D614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1DF6C5B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0BA81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3D47F0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2FD8F2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469207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00F142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85DCDC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76CDF3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C79794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70EDA5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DBF43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34679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774A52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3528D6D3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F6D2DE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14:paraId="10046857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423955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250C3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C534DA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2D63902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55F6E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EE4C2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EBF8D1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EB52770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6B6F8C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721B1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88641C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967C3B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0BB8FC31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AC62C00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14:paraId="1F92E38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307342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C29F6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6A89B0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30F92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AD353AA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3D7C5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D72E48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17477E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B1E5D4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6EC4E1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27CD37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CA94BE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285C0617" w14:textId="77777777" w:rsidTr="00343D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F9BFF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600685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8AECDB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1764C2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8160E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76F9CF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E687A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EEE12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40FDBF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535B08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CD8292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BAFC90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C1230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968E668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527FAC1A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D625FD1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202CF5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D9CEC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DE270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B8BC15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85B87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02A97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52BF3DA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236BFE6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6C9BE5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6A562A7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C67EE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00374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E551E7E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1550674D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FA43AE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A0322B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5751F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EF82B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774D9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7E9B91C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6F33AC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1E38C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F752EB2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8D1492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85AD777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08D36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A4360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FBA3357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48C3DC2E" w14:textId="77777777" w:rsidTr="00343D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97AE84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E0EEAF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D593750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2ABBE6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1B4FE3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7895AAC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686F6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08659A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D29F49F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9A3DE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414554A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BCC878C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078BE49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328A162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274650AF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CE2B7AB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0ACD54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7E69B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AB884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497AEA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A13687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59AD753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4352EE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D1751C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B86AEBB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38EA039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4979E08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7964FE7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843731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A57E8" w14:paraId="0C06E5FE" w14:textId="77777777" w:rsidTr="00343D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F92030B" w14:textId="77777777" w:rsidR="00EA57E8" w:rsidRDefault="00EA57E8" w:rsidP="00343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F8BA30D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AFAEC56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7496514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5B76ED5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23AE8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EC5ADF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E66FC5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FEAB16D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A58221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D7E1C87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1960A7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A9DB8F0" w14:textId="77777777" w:rsidR="00EA57E8" w:rsidRDefault="00EA57E8" w:rsidP="00343D0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FCCB9F6" w14:textId="77777777" w:rsidR="00EA57E8" w:rsidRDefault="00EA57E8" w:rsidP="00343D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7FB1E9A8" w14:textId="77777777" w:rsidR="00EA57E8" w:rsidRDefault="00EA57E8" w:rsidP="00EA57E8">
      <w:pPr>
        <w:pStyle w:val="Zawartotabeli"/>
        <w:rPr>
          <w:rFonts w:ascii="Arial" w:hAnsi="Arial" w:cs="Arial"/>
          <w:sz w:val="22"/>
          <w:szCs w:val="16"/>
        </w:rPr>
      </w:pPr>
    </w:p>
    <w:p w14:paraId="675DCE8F" w14:textId="77777777" w:rsidR="00EA57E8" w:rsidRDefault="00EA57E8" w:rsidP="00EA57E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A57E8" w14:paraId="79A6B09D" w14:textId="77777777" w:rsidTr="00343D08">
        <w:tc>
          <w:tcPr>
            <w:tcW w:w="1941" w:type="dxa"/>
            <w:shd w:val="clear" w:color="auto" w:fill="DBE5F1"/>
            <w:vAlign w:val="center"/>
          </w:tcPr>
          <w:p w14:paraId="14CA3FF5" w14:textId="77777777" w:rsidR="00EA57E8" w:rsidRDefault="00EA57E8" w:rsidP="00343D0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47A6C54" w14:textId="77777777" w:rsidR="00EA57E8" w:rsidRPr="00E23AD8" w:rsidRDefault="00EA57E8" w:rsidP="00E23AD8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3AD8">
              <w:rPr>
                <w:rFonts w:ascii="Arial" w:hAnsi="Arial" w:cs="Arial"/>
                <w:sz w:val="22"/>
                <w:szCs w:val="22"/>
              </w:rPr>
              <w:t xml:space="preserve">Krótki test zaliczeniowy (z wykorzystaniem różnych modeli zadań) przeprowadzony na ostatnich zajęciach. Udział w dyskusjach w trakcie spotkań audytoryjnych. </w:t>
            </w:r>
            <w:r w:rsidR="00E23AD8" w:rsidRPr="00E23A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E046515" w14:textId="5B617CC4" w:rsidR="00E23AD8" w:rsidRDefault="00E23AD8" w:rsidP="00E23AD8">
            <w:pPr>
              <w:pStyle w:val="Zawartotabeli"/>
              <w:spacing w:before="57" w:after="57"/>
              <w:jc w:val="both"/>
              <w:rPr>
                <w:rFonts w:ascii="Arial" w:hAnsi="Arial" w:cs="Arial"/>
                <w:szCs w:val="16"/>
              </w:rPr>
            </w:pPr>
            <w:r w:rsidRPr="00E23A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Obecność na zajęciach jest obowiązkowa zgodnie z regulaminem studiów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E23AD8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(§ 20, pkt. 2 i 3): </w:t>
            </w:r>
            <w:hyperlink r:id="rId7" w:tooltip="https://www.uken.krakow.pl/studia/regulaminy-studiow/regulamin-studiow" w:history="1">
              <w:r w:rsidRPr="00E23AD8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bdr w:val="none" w:sz="0" w:space="0" w:color="auto" w:frame="1"/>
                  <w:shd w:val="clear" w:color="auto" w:fill="FFFFFF"/>
                </w:rPr>
                <w:t>https://www.uken.krakow.pl/studia/regulaminy-studiow/regulamin-studiow</w:t>
              </w:r>
            </w:hyperlink>
          </w:p>
        </w:tc>
      </w:tr>
    </w:tbl>
    <w:p w14:paraId="0AD27D03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481286E0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A57E8" w14:paraId="60A1F9E9" w14:textId="77777777" w:rsidTr="00343D08">
        <w:trPr>
          <w:trHeight w:val="422"/>
        </w:trPr>
        <w:tc>
          <w:tcPr>
            <w:tcW w:w="1941" w:type="dxa"/>
            <w:shd w:val="clear" w:color="auto" w:fill="DBE5F1"/>
            <w:vAlign w:val="center"/>
          </w:tcPr>
          <w:p w14:paraId="09CD0E5A" w14:textId="77777777" w:rsidR="00EA57E8" w:rsidRDefault="00EA57E8" w:rsidP="00343D0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1AAC5768" w14:textId="77777777" w:rsidR="00EA57E8" w:rsidRDefault="00EA57E8" w:rsidP="00343D0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Kurs, jako prowadzony w trybie stacjonarnym i zdalnym, jest tożsamy.</w:t>
            </w:r>
          </w:p>
        </w:tc>
      </w:tr>
    </w:tbl>
    <w:p w14:paraId="40FD4446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4F310918" w14:textId="77777777" w:rsidR="00EA57E8" w:rsidRDefault="00EA57E8" w:rsidP="00EA57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736CB7E" w14:textId="77777777" w:rsidR="00EA57E8" w:rsidRPr="00755DF0" w:rsidRDefault="00EA57E8" w:rsidP="00EA57E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A57E8" w:rsidRPr="00755DF0" w14:paraId="7CF8E67C" w14:textId="77777777" w:rsidTr="00343D08">
        <w:trPr>
          <w:trHeight w:val="1136"/>
        </w:trPr>
        <w:tc>
          <w:tcPr>
            <w:tcW w:w="9622" w:type="dxa"/>
          </w:tcPr>
          <w:p w14:paraId="7C295838" w14:textId="77777777" w:rsidR="00EA57E8" w:rsidRPr="00EA57E8" w:rsidRDefault="00D8211D" w:rsidP="00343D0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Wybrane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teorie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ciała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: </w:t>
            </w:r>
            <w:r w:rsidR="00EA57E8" w:rsidRPr="00EA57E8">
              <w:rPr>
                <w:rFonts w:ascii="Arial" w:hAnsi="Arial" w:cs="Arial"/>
                <w:sz w:val="22"/>
                <w:szCs w:val="22"/>
                <w:lang w:val="en-GB"/>
              </w:rPr>
              <w:t xml:space="preserve">Maurice Merleau-Ponty, Richard Shusterman, </w:t>
            </w:r>
            <w:r w:rsidR="0047118D">
              <w:rPr>
                <w:rFonts w:ascii="Arial" w:hAnsi="Arial" w:cs="Arial"/>
                <w:sz w:val="22"/>
                <w:szCs w:val="22"/>
                <w:lang w:val="en-GB"/>
              </w:rPr>
              <w:t>Judith Butler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592A4611" w14:textId="77777777" w:rsidR="00EA57E8" w:rsidRPr="00755DF0" w:rsidRDefault="00EA57E8" w:rsidP="00343D0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>Biologiczne, społeczne, kulturowe, hybrydalne modyfikacje ciała</w:t>
            </w:r>
            <w:r w:rsidR="00D8211D">
              <w:rPr>
                <w:rFonts w:ascii="Arial" w:hAnsi="Arial" w:cs="Arial"/>
                <w:sz w:val="22"/>
                <w:szCs w:val="22"/>
              </w:rPr>
              <w:t xml:space="preserve"> (wybrane przykłady).</w:t>
            </w:r>
          </w:p>
          <w:p w14:paraId="45CEDF67" w14:textId="77777777" w:rsidR="00EA57E8" w:rsidRPr="00755DF0" w:rsidRDefault="00EA57E8" w:rsidP="00343D0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>Pamięć ciała.</w:t>
            </w:r>
          </w:p>
          <w:p w14:paraId="2C5D5B78" w14:textId="77777777" w:rsidR="00EA57E8" w:rsidRPr="000C6AA6" w:rsidRDefault="00EA57E8" w:rsidP="00343D0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0C6AA6">
              <w:rPr>
                <w:rFonts w:ascii="Arial" w:hAnsi="Arial" w:cs="Arial"/>
                <w:sz w:val="22"/>
                <w:szCs w:val="22"/>
              </w:rPr>
              <w:t>Obrazy i wzory ciała (uroda, dieta, sprawność wobec politeizmu piękna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48AD766" w14:textId="77777777" w:rsidR="00EA57E8" w:rsidRPr="00755DF0" w:rsidRDefault="00EA57E8" w:rsidP="00343D08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</w:rPr>
            </w:pPr>
            <w:r w:rsidRPr="00755DF0">
              <w:rPr>
                <w:rFonts w:ascii="Arial" w:hAnsi="Arial" w:cs="Arial"/>
                <w:sz w:val="22"/>
                <w:szCs w:val="22"/>
              </w:rPr>
              <w:t>Ciało i śmierć</w:t>
            </w:r>
            <w:r>
              <w:rPr>
                <w:rFonts w:ascii="Arial" w:hAnsi="Arial" w:cs="Arial"/>
                <w:sz w:val="22"/>
                <w:szCs w:val="22"/>
              </w:rPr>
              <w:t xml:space="preserve"> (ontologia martwego ciała, fragmenty dyskursu żałobnego).</w:t>
            </w:r>
          </w:p>
          <w:p w14:paraId="2D761E80" w14:textId="77777777" w:rsidR="00EA57E8" w:rsidRPr="00EA57E8" w:rsidRDefault="00EA57E8" w:rsidP="00EA57E8">
            <w:pPr>
              <w:pStyle w:val="Akapitzlist"/>
              <w:numPr>
                <w:ilvl w:val="0"/>
                <w:numId w:val="1"/>
              </w:numPr>
              <w:pBdr>
                <w:bottom w:val="single" w:sz="4" w:space="1" w:color="auto"/>
              </w:pBdr>
              <w:spacing w:line="360" w:lineRule="auto"/>
              <w:rPr>
                <w:rFonts w:ascii="Arial" w:hAnsi="Arial" w:cs="Arial"/>
              </w:rPr>
            </w:pPr>
            <w:r w:rsidRPr="00EA57E8">
              <w:rPr>
                <w:rFonts w:ascii="Arial" w:hAnsi="Arial" w:cs="Arial"/>
                <w:sz w:val="22"/>
                <w:szCs w:val="22"/>
              </w:rPr>
              <w:t xml:space="preserve">Ciało i tekst (co to znaczy: </w:t>
            </w:r>
            <w:proofErr w:type="spellStart"/>
            <w:r w:rsidRPr="00EA57E8">
              <w:rPr>
                <w:rFonts w:ascii="Arial" w:hAnsi="Arial" w:cs="Arial"/>
                <w:sz w:val="22"/>
                <w:szCs w:val="22"/>
              </w:rPr>
              <w:t>utekstowić</w:t>
            </w:r>
            <w:proofErr w:type="spellEnd"/>
            <w:r w:rsidRPr="00EA57E8">
              <w:rPr>
                <w:rFonts w:ascii="Arial" w:hAnsi="Arial" w:cs="Arial"/>
                <w:sz w:val="22"/>
                <w:szCs w:val="22"/>
              </w:rPr>
              <w:t xml:space="preserve"> ciało, ucieleśnić tekst). </w:t>
            </w:r>
          </w:p>
          <w:p w14:paraId="277CE20D" w14:textId="77777777" w:rsidR="00EA57E8" w:rsidRPr="00A70641" w:rsidRDefault="00EA57E8" w:rsidP="00EA57E8">
            <w:pPr>
              <w:pStyle w:val="Akapitzlist"/>
              <w:numPr>
                <w:ilvl w:val="0"/>
                <w:numId w:val="1"/>
              </w:numPr>
              <w:pBdr>
                <w:bottom w:val="single" w:sz="4" w:space="1" w:color="auto"/>
              </w:pBdr>
              <w:spacing w:line="360" w:lineRule="auto"/>
              <w:rPr>
                <w:rFonts w:ascii="Arial" w:hAnsi="Arial" w:cs="Arial"/>
              </w:rPr>
            </w:pPr>
            <w:proofErr w:type="spellStart"/>
            <w:r w:rsidRPr="00EA57E8">
              <w:rPr>
                <w:rFonts w:ascii="Arial" w:hAnsi="Arial" w:cs="Arial"/>
                <w:sz w:val="22"/>
                <w:szCs w:val="22"/>
              </w:rPr>
              <w:t>Somatopoetyka</w:t>
            </w:r>
            <w:proofErr w:type="spellEnd"/>
            <w:r w:rsidRPr="00EA57E8">
              <w:rPr>
                <w:rFonts w:ascii="Arial" w:hAnsi="Arial" w:cs="Arial"/>
                <w:sz w:val="22"/>
                <w:szCs w:val="22"/>
              </w:rPr>
              <w:t xml:space="preserve">, styl somatyczny, </w:t>
            </w:r>
            <w:proofErr w:type="spellStart"/>
            <w:r w:rsidRPr="00EA57E8">
              <w:rPr>
                <w:rFonts w:ascii="Arial" w:hAnsi="Arial" w:cs="Arial"/>
                <w:sz w:val="22"/>
                <w:szCs w:val="22"/>
              </w:rPr>
              <w:t>somatekst</w:t>
            </w:r>
            <w:proofErr w:type="spellEnd"/>
            <w:r w:rsidRPr="00EA57E8">
              <w:rPr>
                <w:rFonts w:ascii="Arial" w:hAnsi="Arial" w:cs="Arial"/>
                <w:sz w:val="22"/>
                <w:szCs w:val="22"/>
              </w:rPr>
              <w:t xml:space="preserve"> na wybranych przykładach (także </w:t>
            </w:r>
            <w:proofErr w:type="spellStart"/>
            <w:r w:rsidRPr="00EA57E8">
              <w:rPr>
                <w:rFonts w:ascii="Arial" w:hAnsi="Arial" w:cs="Arial"/>
                <w:sz w:val="22"/>
                <w:szCs w:val="22"/>
              </w:rPr>
              <w:t>autoetnograficzność</w:t>
            </w:r>
            <w:proofErr w:type="spellEnd"/>
            <w:r w:rsidRPr="00EA57E8">
              <w:rPr>
                <w:rFonts w:ascii="Arial" w:hAnsi="Arial" w:cs="Arial"/>
                <w:sz w:val="22"/>
                <w:szCs w:val="22"/>
              </w:rPr>
              <w:t xml:space="preserve"> / sensoryczna etnografia; związki ciała z miejscem).</w:t>
            </w:r>
          </w:p>
        </w:tc>
      </w:tr>
    </w:tbl>
    <w:p w14:paraId="73AF141C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1EA37A1F" w14:textId="77777777" w:rsidR="00EA57E8" w:rsidRDefault="00EA57E8" w:rsidP="00EA57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0090CC29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A57E8" w14:paraId="6B4D351D" w14:textId="77777777" w:rsidTr="00343D08">
        <w:trPr>
          <w:trHeight w:val="553"/>
        </w:trPr>
        <w:tc>
          <w:tcPr>
            <w:tcW w:w="9622" w:type="dxa"/>
          </w:tcPr>
          <w:p w14:paraId="4DF4ECA7" w14:textId="77777777" w:rsidR="00EA57E8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04A81">
              <w:rPr>
                <w:rFonts w:ascii="Arial" w:hAnsi="Arial" w:cs="Arial"/>
                <w:i/>
                <w:sz w:val="22"/>
                <w:szCs w:val="22"/>
              </w:rPr>
              <w:t>Antropologia ciała. Zagadnienia i wybór tekstów,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4A81">
              <w:rPr>
                <w:rFonts w:ascii="Arial" w:hAnsi="Arial" w:cs="Arial"/>
                <w:sz w:val="22"/>
                <w:szCs w:val="22"/>
              </w:rPr>
              <w:t>red. M. Szpakowska, Warszawa 2008 (wybór)</w:t>
            </w:r>
          </w:p>
          <w:p w14:paraId="48279F81" w14:textId="77777777" w:rsidR="00A35188" w:rsidRPr="00A35188" w:rsidRDefault="00A3518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A35188">
              <w:rPr>
                <w:rFonts w:ascii="Arial" w:hAnsi="Arial" w:cs="Arial"/>
                <w:sz w:val="22"/>
                <w:szCs w:val="22"/>
              </w:rPr>
              <w:t xml:space="preserve">Drwięga Marek, </w:t>
            </w:r>
            <w:r w:rsidRPr="00A35188">
              <w:rPr>
                <w:rFonts w:ascii="Arial" w:hAnsi="Arial" w:cs="Arial"/>
                <w:i/>
                <w:sz w:val="22"/>
                <w:szCs w:val="22"/>
              </w:rPr>
              <w:t xml:space="preserve">Semantyczna teoria ciała, czyli Maurice’a </w:t>
            </w:r>
            <w:proofErr w:type="spellStart"/>
            <w:r w:rsidRPr="00A35188">
              <w:rPr>
                <w:rFonts w:ascii="Arial" w:hAnsi="Arial" w:cs="Arial"/>
                <w:i/>
                <w:sz w:val="22"/>
                <w:szCs w:val="22"/>
              </w:rPr>
              <w:t>Merleau-Ponty’ego</w:t>
            </w:r>
            <w:proofErr w:type="spellEnd"/>
            <w:r w:rsidRPr="00A35188">
              <w:rPr>
                <w:rFonts w:ascii="Arial" w:hAnsi="Arial" w:cs="Arial"/>
                <w:i/>
                <w:sz w:val="22"/>
                <w:szCs w:val="22"/>
              </w:rPr>
              <w:t xml:space="preserve"> rozważania o cielesności</w:t>
            </w:r>
            <w:r w:rsidRPr="00A35188">
              <w:rPr>
                <w:rFonts w:ascii="Arial" w:hAnsi="Arial" w:cs="Arial"/>
                <w:sz w:val="22"/>
                <w:szCs w:val="22"/>
              </w:rPr>
              <w:t>,</w:t>
            </w:r>
            <w:r>
              <w:t xml:space="preserve"> </w:t>
            </w:r>
            <w:r w:rsidRPr="00A35188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A35188">
              <w:rPr>
                <w:rFonts w:ascii="Arial" w:hAnsi="Arial" w:cs="Arial"/>
                <w:i/>
                <w:sz w:val="22"/>
                <w:szCs w:val="22"/>
              </w:rPr>
              <w:t>Ciało człowieka. Studium z antropologii filozoficznej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Księgarnia Akademicka, Kraków 2002, s.</w:t>
            </w:r>
            <w:r w:rsidRPr="00A35188">
              <w:rPr>
                <w:rFonts w:ascii="Arial" w:hAnsi="Arial" w:cs="Arial"/>
                <w:sz w:val="22"/>
                <w:szCs w:val="22"/>
              </w:rPr>
              <w:t xml:space="preserve"> 163-226.</w:t>
            </w:r>
          </w:p>
          <w:p w14:paraId="331EFF31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A35188">
              <w:rPr>
                <w:rFonts w:ascii="Arial" w:hAnsi="Arial" w:cs="Arial"/>
                <w:sz w:val="22"/>
                <w:szCs w:val="22"/>
              </w:rPr>
              <w:t xml:space="preserve">Dębska Hanna, </w:t>
            </w:r>
            <w:proofErr w:type="spellStart"/>
            <w:r w:rsidR="008B1D49" w:rsidRPr="00A35188">
              <w:rPr>
                <w:rFonts w:ascii="Arial" w:hAnsi="Arial" w:cs="Arial"/>
                <w:i/>
                <w:sz w:val="22"/>
                <w:szCs w:val="22"/>
              </w:rPr>
              <w:t>Somatyzacja</w:t>
            </w:r>
            <w:proofErr w:type="spellEnd"/>
            <w:r w:rsidR="008B1D49" w:rsidRPr="00A35188">
              <w:rPr>
                <w:rFonts w:ascii="Arial" w:hAnsi="Arial" w:cs="Arial"/>
                <w:i/>
                <w:sz w:val="22"/>
                <w:szCs w:val="22"/>
              </w:rPr>
              <w:t xml:space="preserve"> dominacji</w:t>
            </w:r>
            <w:r w:rsidRPr="00A35188">
              <w:rPr>
                <w:rFonts w:ascii="Arial" w:hAnsi="Arial" w:cs="Arial"/>
                <w:i/>
                <w:sz w:val="22"/>
                <w:szCs w:val="22"/>
              </w:rPr>
              <w:t xml:space="preserve">. Ciało w teorii Pierre`a </w:t>
            </w:r>
            <w:proofErr w:type="spellStart"/>
            <w:r w:rsidRPr="00A35188">
              <w:rPr>
                <w:rFonts w:ascii="Arial" w:hAnsi="Arial" w:cs="Arial"/>
                <w:i/>
                <w:sz w:val="22"/>
                <w:szCs w:val="22"/>
              </w:rPr>
              <w:t>Bourdieu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. Studia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Sociologica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” 2015, vol. 1, s. 18–38.</w:t>
            </w:r>
          </w:p>
          <w:p w14:paraId="4730C0C9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Domańska Ewa,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Nekros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. Wprowadzenie do ontologii martwego ciała</w:t>
            </w:r>
            <w:r w:rsidRPr="00204A81">
              <w:rPr>
                <w:rFonts w:ascii="Arial" w:hAnsi="Arial" w:cs="Arial"/>
                <w:sz w:val="22"/>
                <w:szCs w:val="22"/>
              </w:rPr>
              <w:t>, Warszawa 2017.</w:t>
            </w:r>
          </w:p>
          <w:p w14:paraId="3460AB86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Dziadek Adam,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‘Soma’ i ‘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sema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’ – zarys krytyki somatycznej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Literackie reprezentacje doświadczenia</w:t>
            </w:r>
            <w:r w:rsidRPr="00204A81">
              <w:rPr>
                <w:rFonts w:ascii="Arial" w:hAnsi="Arial" w:cs="Arial"/>
                <w:sz w:val="22"/>
                <w:szCs w:val="22"/>
              </w:rPr>
              <w:t>, red. W. Bolecki, E. Nawrocka, Warszawa 2007, s. 69–82.</w:t>
            </w:r>
          </w:p>
          <w:p w14:paraId="7BA0F89C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Filipowicz Anna,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Sztuka mięsa. Somatyczne oblicza poezji</w:t>
            </w:r>
            <w:r w:rsidRPr="00204A81">
              <w:rPr>
                <w:rFonts w:ascii="Arial" w:hAnsi="Arial" w:cs="Arial"/>
                <w:sz w:val="22"/>
                <w:szCs w:val="22"/>
              </w:rPr>
              <w:t>, Gdańsk 2013 (fragmenty)</w:t>
            </w:r>
          </w:p>
          <w:p w14:paraId="696E7D11" w14:textId="77777777" w:rsidR="00EA57E8" w:rsidRPr="002E5DA5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04A81">
              <w:rPr>
                <w:rFonts w:ascii="Arial" w:hAnsi="Arial" w:cs="Arial"/>
                <w:i/>
                <w:sz w:val="22"/>
                <w:szCs w:val="22"/>
              </w:rPr>
              <w:t>Fragmenty dyskursu żałobnego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, red. M.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Ganczar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, M. 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Ładoń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>, G. Olszański, Gdańsk 2021 (wybór).</w:t>
            </w:r>
          </w:p>
          <w:p w14:paraId="4EC0F3E1" w14:textId="77777777" w:rsidR="002E5DA5" w:rsidRPr="002E5DA5" w:rsidRDefault="002E5DA5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Giddens Anthony,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Nowoczesność i tożsamość. „Ja” i społeczeństwo w epoce późnej nowoczesności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tłum. A.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Szulżycka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Wydawnictwo Naukowe PWN, Warszawa 2010</w:t>
            </w:r>
            <w:r>
              <w:rPr>
                <w:rFonts w:ascii="Arial" w:hAnsi="Arial" w:cs="Arial"/>
                <w:sz w:val="22"/>
                <w:szCs w:val="22"/>
              </w:rPr>
              <w:t xml:space="preserve"> (fragmenty)</w:t>
            </w:r>
            <w:r w:rsidRPr="002E5DA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58DE7F" w14:textId="77777777" w:rsidR="002E5DA5" w:rsidRPr="002E5DA5" w:rsidRDefault="002E5DA5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Guzowska Beata,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Kategoria estetyzacji w  ponowoczesności. Analiza wybranych zagadnień z filozofii kultury</w:t>
            </w:r>
            <w:r w:rsidRPr="002E5DA5">
              <w:rPr>
                <w:rFonts w:ascii="Arial" w:hAnsi="Arial" w:cs="Arial"/>
                <w:sz w:val="22"/>
                <w:szCs w:val="22"/>
              </w:rPr>
              <w:t>, Wydawnictwo Uniwersytetu Rzeszowskiego, Rzeszów 2019</w:t>
            </w:r>
            <w:r>
              <w:rPr>
                <w:rFonts w:ascii="Arial" w:hAnsi="Arial" w:cs="Arial"/>
                <w:sz w:val="22"/>
                <w:szCs w:val="22"/>
              </w:rPr>
              <w:t xml:space="preserve"> (fragmenty)</w:t>
            </w:r>
            <w:r w:rsidRPr="002E5DA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B5C8D38" w14:textId="77777777" w:rsidR="00EA57E8" w:rsidRPr="002E5DA5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Łebkowska Anna,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Jak ucieleśnić ciało: o jednym z dylematów 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somatopoetyki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„Teksty Drugie” 2011, nr 4, s. 11–27.</w:t>
            </w:r>
          </w:p>
          <w:p w14:paraId="28A28A71" w14:textId="77777777" w:rsidR="00F14926" w:rsidRPr="00F14926" w:rsidRDefault="00EA57E8" w:rsidP="00F14926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Łebkowska Anna, 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Somatopoetyka</w:t>
            </w:r>
            <w:proofErr w:type="spellEnd"/>
            <w:r w:rsidRPr="00204A81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="00F14926">
              <w:rPr>
                <w:rFonts w:ascii="Arial" w:hAnsi="Arial" w:cs="Arial"/>
                <w:i/>
                <w:sz w:val="22"/>
                <w:szCs w:val="22"/>
              </w:rPr>
              <w:t>Kulturowa teoria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 xml:space="preserve">. Poetyki, problematyki, </w:t>
            </w:r>
            <w:r w:rsidRPr="00F14926">
              <w:rPr>
                <w:rFonts w:ascii="Arial" w:hAnsi="Arial" w:cs="Arial"/>
                <w:i/>
                <w:sz w:val="22"/>
                <w:szCs w:val="22"/>
              </w:rPr>
              <w:lastRenderedPageBreak/>
              <w:t>interpretacje</w:t>
            </w:r>
            <w:r w:rsidRPr="00F14926">
              <w:rPr>
                <w:rFonts w:ascii="Arial" w:hAnsi="Arial" w:cs="Arial"/>
                <w:sz w:val="22"/>
                <w:szCs w:val="22"/>
              </w:rPr>
              <w:t>, red. T. Walas, R. Nycz, Kraków 2012, s. 101–136.</w:t>
            </w:r>
          </w:p>
          <w:p w14:paraId="7EA5D681" w14:textId="77777777" w:rsidR="00F14926" w:rsidRPr="00F14926" w:rsidRDefault="00F14926" w:rsidP="00F14926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F14926">
              <w:rPr>
                <w:rFonts w:ascii="Arial" w:hAnsi="Arial" w:cs="Arial"/>
                <w:sz w:val="22"/>
                <w:szCs w:val="22"/>
              </w:rPr>
              <w:t>Boruszkowska</w:t>
            </w:r>
            <w:proofErr w:type="spellEnd"/>
            <w:r w:rsidRPr="00F14926">
              <w:rPr>
                <w:rFonts w:ascii="Arial" w:hAnsi="Arial" w:cs="Arial"/>
                <w:sz w:val="22"/>
                <w:szCs w:val="22"/>
              </w:rPr>
              <w:t xml:space="preserve"> Iwona, </w:t>
            </w:r>
            <w:proofErr w:type="spellStart"/>
            <w:r w:rsidRPr="00F14926">
              <w:rPr>
                <w:rFonts w:ascii="Arial" w:hAnsi="Arial" w:cs="Arial"/>
                <w:i/>
                <w:sz w:val="22"/>
                <w:szCs w:val="22"/>
              </w:rPr>
              <w:t>Écriture</w:t>
            </w:r>
            <w:proofErr w:type="spellEnd"/>
            <w:r w:rsidRPr="00F1492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F14926">
              <w:rPr>
                <w:rFonts w:ascii="Arial" w:hAnsi="Arial" w:cs="Arial"/>
                <w:i/>
                <w:sz w:val="22"/>
                <w:szCs w:val="22"/>
              </w:rPr>
              <w:t>patographique</w:t>
            </w:r>
            <w:proofErr w:type="spellEnd"/>
            <w:r w:rsidRPr="00F14926">
              <w:rPr>
                <w:rFonts w:ascii="Arial" w:hAnsi="Arial" w:cs="Arial"/>
                <w:i/>
                <w:sz w:val="22"/>
                <w:szCs w:val="22"/>
              </w:rPr>
              <w:t xml:space="preserve">: język i pismo podmiotu defektywnego [w:] Fragmenty dyskursu </w:t>
            </w:r>
            <w:proofErr w:type="spellStart"/>
            <w:r w:rsidRPr="00F14926">
              <w:rPr>
                <w:rFonts w:ascii="Arial" w:hAnsi="Arial" w:cs="Arial"/>
                <w:i/>
                <w:sz w:val="22"/>
                <w:szCs w:val="22"/>
              </w:rPr>
              <w:t>maladycznego</w:t>
            </w:r>
            <w:proofErr w:type="spellEnd"/>
            <w:r w:rsidRPr="00F14926">
              <w:rPr>
                <w:rFonts w:ascii="Arial" w:hAnsi="Arial" w:cs="Arial"/>
                <w:sz w:val="22"/>
                <w:szCs w:val="22"/>
              </w:rPr>
              <w:t xml:space="preserve">, red. Maciej </w:t>
            </w:r>
            <w:proofErr w:type="spellStart"/>
            <w:r w:rsidRPr="00F14926">
              <w:rPr>
                <w:rFonts w:ascii="Arial" w:hAnsi="Arial" w:cs="Arial"/>
                <w:sz w:val="22"/>
                <w:szCs w:val="22"/>
              </w:rPr>
              <w:t>Ganczar</w:t>
            </w:r>
            <w:proofErr w:type="spellEnd"/>
            <w:r w:rsidRPr="00F14926">
              <w:rPr>
                <w:rFonts w:ascii="Arial" w:hAnsi="Arial" w:cs="Arial"/>
                <w:sz w:val="22"/>
                <w:szCs w:val="22"/>
              </w:rPr>
              <w:t xml:space="preserve">, Ireneusz </w:t>
            </w:r>
            <w:proofErr w:type="spellStart"/>
            <w:r w:rsidRPr="00F14926">
              <w:rPr>
                <w:rFonts w:ascii="Arial" w:hAnsi="Arial" w:cs="Arial"/>
                <w:sz w:val="22"/>
                <w:szCs w:val="22"/>
              </w:rPr>
              <w:t>Gielata</w:t>
            </w:r>
            <w:proofErr w:type="spellEnd"/>
            <w:r w:rsidRPr="00F14926">
              <w:rPr>
                <w:rFonts w:ascii="Arial" w:hAnsi="Arial" w:cs="Arial"/>
                <w:sz w:val="22"/>
                <w:szCs w:val="22"/>
              </w:rPr>
              <w:t xml:space="preserve">, Monika </w:t>
            </w:r>
            <w:proofErr w:type="spellStart"/>
            <w:r w:rsidRPr="00F14926">
              <w:rPr>
                <w:rFonts w:ascii="Arial" w:hAnsi="Arial" w:cs="Arial"/>
                <w:sz w:val="22"/>
                <w:szCs w:val="22"/>
              </w:rPr>
              <w:t>Ładoń</w:t>
            </w:r>
            <w:proofErr w:type="spellEnd"/>
            <w:r w:rsidRPr="00F14926">
              <w:rPr>
                <w:rFonts w:ascii="Arial" w:hAnsi="Arial" w:cs="Arial"/>
                <w:sz w:val="22"/>
                <w:szCs w:val="22"/>
              </w:rPr>
              <w:t>, Fundacja Terytoria Książki, Gdańsk 2019, s. 36–52.</w:t>
            </w:r>
          </w:p>
          <w:p w14:paraId="3B2321AD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F14926">
              <w:rPr>
                <w:rFonts w:ascii="Arial" w:hAnsi="Arial" w:cs="Arial"/>
                <w:sz w:val="22"/>
                <w:szCs w:val="22"/>
              </w:rPr>
              <w:t>Marzec Jarosław,</w:t>
            </w:r>
            <w:r w:rsidRPr="00204A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Ciało w procesie konstruowania tożsamości</w:t>
            </w:r>
            <w:r w:rsidRPr="00204A81">
              <w:rPr>
                <w:rFonts w:ascii="Arial" w:hAnsi="Arial" w:cs="Arial"/>
                <w:sz w:val="22"/>
                <w:szCs w:val="22"/>
              </w:rPr>
              <w:t>, „Kultura – Społeczeństwo – Edukacja” 2018, nr 2, s. 259–284.</w:t>
            </w:r>
          </w:p>
          <w:p w14:paraId="4DCFCBC7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>Obada-</w:t>
            </w: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Sakson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Olga,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Pamięć ciała. Ja cielesne w relacji przywiązania i w traumie</w:t>
            </w:r>
            <w:r w:rsidRPr="00204A81">
              <w:rPr>
                <w:rFonts w:ascii="Arial" w:hAnsi="Arial" w:cs="Arial"/>
                <w:sz w:val="22"/>
                <w:szCs w:val="22"/>
              </w:rPr>
              <w:t>, Warszawa 2009 (fragmenty)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C97AA5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204A81">
              <w:rPr>
                <w:rFonts w:ascii="Arial" w:hAnsi="Arial" w:cs="Arial"/>
                <w:sz w:val="22"/>
                <w:szCs w:val="22"/>
              </w:rPr>
              <w:t xml:space="preserve">Ociepa Łukasz,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Ciało jako proces. Uprzedmiotowienie ciała we współczesności</w:t>
            </w:r>
            <w:r w:rsidRPr="00204A81">
              <w:rPr>
                <w:rFonts w:ascii="Arial" w:hAnsi="Arial" w:cs="Arial"/>
                <w:sz w:val="22"/>
                <w:szCs w:val="22"/>
              </w:rPr>
              <w:t>, Łódź 2022 (fragmenty).</w:t>
            </w:r>
          </w:p>
          <w:p w14:paraId="4772CE41" w14:textId="77777777" w:rsidR="00EA57E8" w:rsidRPr="00204A81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Rothschild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Babette,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>Ciało pamięta. Psychologia traumy i terapia osób po urazie psychicznym</w:t>
            </w:r>
            <w:r w:rsidRPr="00204A81">
              <w:rPr>
                <w:rFonts w:ascii="Arial" w:hAnsi="Arial" w:cs="Arial"/>
                <w:sz w:val="22"/>
                <w:szCs w:val="22"/>
              </w:rPr>
              <w:t>, tłum. R. Andruszko, Kraków 2014 (fragmenty)</w:t>
            </w:r>
          </w:p>
          <w:p w14:paraId="1A5F63F0" w14:textId="77777777" w:rsidR="00F14926" w:rsidRPr="00F14926" w:rsidRDefault="00EA57E8" w:rsidP="00F14926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204A81">
              <w:rPr>
                <w:rFonts w:ascii="Arial" w:hAnsi="Arial" w:cs="Arial"/>
                <w:sz w:val="22"/>
                <w:szCs w:val="22"/>
              </w:rPr>
              <w:t>Shusterman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 Richard, </w:t>
            </w:r>
            <w:r w:rsidRPr="00204A81">
              <w:rPr>
                <w:rFonts w:ascii="Arial" w:hAnsi="Arial" w:cs="Arial"/>
                <w:i/>
                <w:sz w:val="22"/>
                <w:szCs w:val="22"/>
              </w:rPr>
              <w:t xml:space="preserve">Świadomość ciała. Dociekania z zakresu </w:t>
            </w:r>
            <w:proofErr w:type="spellStart"/>
            <w:r w:rsidRPr="00204A81">
              <w:rPr>
                <w:rFonts w:ascii="Arial" w:hAnsi="Arial" w:cs="Arial"/>
                <w:i/>
                <w:sz w:val="22"/>
                <w:szCs w:val="22"/>
              </w:rPr>
              <w:t>somaestetyki</w:t>
            </w:r>
            <w:proofErr w:type="spellEnd"/>
            <w:r w:rsidRPr="00204A81">
              <w:rPr>
                <w:rFonts w:ascii="Arial" w:hAnsi="Arial" w:cs="Arial"/>
                <w:sz w:val="22"/>
                <w:szCs w:val="22"/>
              </w:rPr>
              <w:t xml:space="preserve">, tłum. W. </w:t>
            </w:r>
            <w:r w:rsidRPr="00F14926">
              <w:rPr>
                <w:rFonts w:ascii="Arial" w:hAnsi="Arial" w:cs="Arial"/>
                <w:sz w:val="22"/>
                <w:szCs w:val="22"/>
              </w:rPr>
              <w:t>Małecki, S. Stankiewicz, Kraków 2016 (fragmenty).</w:t>
            </w:r>
          </w:p>
          <w:p w14:paraId="5889BD3C" w14:textId="77777777" w:rsidR="00F14926" w:rsidRPr="00F14926" w:rsidRDefault="00F14926" w:rsidP="00F14926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F14926">
              <w:rPr>
                <w:rFonts w:ascii="Arial" w:hAnsi="Arial" w:cs="Arial"/>
                <w:sz w:val="22"/>
                <w:szCs w:val="22"/>
              </w:rPr>
              <w:t>Shusterman</w:t>
            </w:r>
            <w:proofErr w:type="spellEnd"/>
            <w:r w:rsidRPr="00F14926">
              <w:rPr>
                <w:rFonts w:ascii="Arial" w:hAnsi="Arial" w:cs="Arial"/>
                <w:sz w:val="22"/>
                <w:szCs w:val="22"/>
              </w:rPr>
              <w:t xml:space="preserve"> Richard, </w:t>
            </w:r>
            <w:r w:rsidRPr="00F14926">
              <w:rPr>
                <w:rFonts w:ascii="Arial" w:hAnsi="Arial" w:cs="Arial"/>
                <w:i/>
                <w:sz w:val="22"/>
                <w:szCs w:val="22"/>
              </w:rPr>
              <w:t xml:space="preserve">Myślenie ciała. Eseje z zakresu </w:t>
            </w:r>
            <w:proofErr w:type="spellStart"/>
            <w:r w:rsidRPr="00F14926">
              <w:rPr>
                <w:rFonts w:ascii="Arial" w:hAnsi="Arial" w:cs="Arial"/>
                <w:i/>
                <w:sz w:val="22"/>
                <w:szCs w:val="22"/>
              </w:rPr>
              <w:t>somaestetyki</w:t>
            </w:r>
            <w:proofErr w:type="spellEnd"/>
            <w:r w:rsidRPr="00F14926">
              <w:rPr>
                <w:rFonts w:ascii="Arial" w:hAnsi="Arial" w:cs="Arial"/>
                <w:sz w:val="22"/>
                <w:szCs w:val="22"/>
              </w:rPr>
              <w:t>, Książka i Prasa, Warszawa 2016 (fragmenty).</w:t>
            </w:r>
          </w:p>
          <w:p w14:paraId="372D98D7" w14:textId="77777777" w:rsidR="00EA57E8" w:rsidRPr="00F26D97" w:rsidRDefault="00EA57E8" w:rsidP="00343D08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F26D97">
              <w:rPr>
                <w:rFonts w:ascii="Arial" w:hAnsi="Arial" w:cs="Arial"/>
                <w:i/>
                <w:sz w:val="22"/>
                <w:szCs w:val="22"/>
              </w:rPr>
              <w:t>Ucieleśnienia: ciało w zwierciadle współczesnej humanistyki: myśl, praktyka, reprezentacja</w:t>
            </w:r>
            <w:r w:rsidRPr="00F26D97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red. </w:t>
            </w:r>
            <w:r w:rsidRPr="00F26D97">
              <w:rPr>
                <w:rFonts w:ascii="Arial" w:hAnsi="Arial" w:cs="Arial"/>
                <w:sz w:val="22"/>
                <w:szCs w:val="22"/>
              </w:rPr>
              <w:t>A. Wieczorkiewicz, J.</w:t>
            </w:r>
            <w:r>
              <w:rPr>
                <w:rFonts w:ascii="Arial" w:hAnsi="Arial" w:cs="Arial"/>
                <w:sz w:val="22"/>
                <w:szCs w:val="22"/>
              </w:rPr>
              <w:t xml:space="preserve"> Bator, Warszawa </w:t>
            </w:r>
            <w:r w:rsidRPr="00F26D97">
              <w:rPr>
                <w:rFonts w:ascii="Arial" w:hAnsi="Arial" w:cs="Arial"/>
                <w:sz w:val="22"/>
                <w:szCs w:val="22"/>
              </w:rPr>
              <w:t>2007</w:t>
            </w:r>
            <w:r>
              <w:rPr>
                <w:rFonts w:ascii="Arial" w:hAnsi="Arial" w:cs="Arial"/>
                <w:sz w:val="22"/>
                <w:szCs w:val="22"/>
              </w:rPr>
              <w:t xml:space="preserve"> (wybór).</w:t>
            </w:r>
          </w:p>
        </w:tc>
      </w:tr>
    </w:tbl>
    <w:p w14:paraId="0BFB7E8B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p w14:paraId="4A324847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060BA4F6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A57E8" w:rsidRPr="00806694" w14:paraId="4CC5618C" w14:textId="77777777" w:rsidTr="00343D08">
        <w:trPr>
          <w:trHeight w:val="1112"/>
        </w:trPr>
        <w:tc>
          <w:tcPr>
            <w:tcW w:w="9622" w:type="dxa"/>
          </w:tcPr>
          <w:p w14:paraId="07C42AB1" w14:textId="77777777" w:rsidR="002E5DA5" w:rsidRPr="002E5DA5" w:rsidRDefault="002E5DA5" w:rsidP="000C681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i/>
                <w:sz w:val="22"/>
                <w:szCs w:val="22"/>
              </w:rPr>
              <w:t>(Nad)użycia ciała w kulturze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red.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T.Rachwał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K. Więckowska, Wydawnictwo Naukowe UMK, 2012.</w:t>
            </w:r>
          </w:p>
          <w:p w14:paraId="0BA67A0F" w14:textId="77777777" w:rsidR="002E5DA5" w:rsidRPr="002E5DA5" w:rsidRDefault="002E5DA5" w:rsidP="00353DA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Abramović Marina, </w:t>
            </w:r>
            <w:r w:rsidRPr="002E5DA5">
              <w:rPr>
                <w:rFonts w:ascii="Arial" w:hAnsi="Arial" w:cs="Arial"/>
                <w:i/>
                <w:sz w:val="22"/>
                <w:szCs w:val="22"/>
                <w:lang w:val="en-GB"/>
              </w:rPr>
              <w:t>The Artist Is Present</w:t>
            </w:r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 [performance], Museum of Modern Art, Nowy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Jork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 2010, </w:t>
            </w:r>
            <w:hyperlink r:id="rId8" w:history="1">
              <w:r w:rsidRPr="002E5DA5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GB"/>
                </w:rPr>
                <w:t>https://www.moma.org/calendar/exhibitions/964</w:t>
              </w:r>
            </w:hyperlink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; </w:t>
            </w:r>
            <w:hyperlink r:id="rId9" w:history="1">
              <w:r w:rsidRPr="002E5DA5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GB"/>
                </w:rPr>
                <w:t>https://www.flickr.com/photos/themuseumofmodernart/albums/72157623741486824/page14</w:t>
              </w:r>
            </w:hyperlink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dostęp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: 10.10.2025 r.).</w:t>
            </w:r>
          </w:p>
          <w:p w14:paraId="0CA535F1" w14:textId="77777777" w:rsidR="002E5DA5" w:rsidRPr="002E5DA5" w:rsidRDefault="002E5DA5" w:rsidP="00353DA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2E5DA5">
              <w:rPr>
                <w:rFonts w:ascii="Arial" w:hAnsi="Arial" w:cs="Arial"/>
                <w:i/>
                <w:sz w:val="22"/>
                <w:szCs w:val="22"/>
                <w:lang w:val="en-GB"/>
              </w:rPr>
              <w:t>Barbie</w:t>
            </w:r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 [film],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reż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. G. Gerwig, Warner Bros. Entertainment Polska 2023.</w:t>
            </w:r>
          </w:p>
          <w:p w14:paraId="391323A3" w14:textId="77777777" w:rsidR="002E5DA5" w:rsidRPr="002E5DA5" w:rsidRDefault="002E5DA5" w:rsidP="00353DA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2E5DA5">
              <w:rPr>
                <w:rFonts w:ascii="Arial" w:hAnsi="Arial" w:cs="Arial"/>
                <w:i/>
                <w:sz w:val="22"/>
                <w:szCs w:val="22"/>
                <w:lang w:val="en-GB"/>
              </w:rPr>
              <w:t>Body Worlds. Educational materials. Student Guide</w:t>
            </w:r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, Institute for Plastination,  </w:t>
            </w:r>
            <w:hyperlink r:id="rId10" w:history="1">
              <w:r w:rsidRPr="002E5DA5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  <w:lang w:val="en-GB"/>
                </w:rPr>
                <w:t>https://bodyworlds.com/exhibitions/human/</w:t>
              </w:r>
            </w:hyperlink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dostęp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: 10.10. 2025 r.).</w:t>
            </w:r>
          </w:p>
          <w:p w14:paraId="2E4AE9D3" w14:textId="77777777" w:rsidR="002E5DA5" w:rsidRPr="002E5DA5" w:rsidRDefault="002E5DA5" w:rsidP="00353DA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Body/Ciało, </w:t>
            </w:r>
            <w:r w:rsidRPr="002E5DA5">
              <w:rPr>
                <w:rFonts w:ascii="Arial" w:hAnsi="Arial" w:cs="Arial"/>
                <w:sz w:val="22"/>
                <w:szCs w:val="22"/>
              </w:rPr>
              <w:t>[film], reż. M. Szumowska, Kino Świat 2015.</w:t>
            </w:r>
          </w:p>
          <w:p w14:paraId="0AF913AE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Butler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Judith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Ramy wojny. Kiedy życie godne jest opłakiwania?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 tłum. A.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Czarnacka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. Warszawa 2011.</w:t>
            </w:r>
          </w:p>
          <w:p w14:paraId="1074AD64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i/>
                <w:sz w:val="22"/>
                <w:szCs w:val="22"/>
              </w:rPr>
              <w:t>Ciała zdruzgotane, ciała oporne. Afektywne lektury XX wieku</w:t>
            </w:r>
            <w:r w:rsidRPr="002E5DA5">
              <w:rPr>
                <w:rFonts w:ascii="Arial" w:hAnsi="Arial" w:cs="Arial"/>
                <w:sz w:val="22"/>
                <w:szCs w:val="22"/>
              </w:rPr>
              <w:t>, red. A. Lipszyc, M. Zaleski, Warszawa 2015 (wybór).</w:t>
            </w:r>
          </w:p>
          <w:p w14:paraId="672C8B20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Czyżak Agnieszka,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Przestrzenie starości w literaturze najnowszej – przekraczanie progu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Przestrzenie 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geo</w:t>
            </w:r>
            <w:proofErr w:type="spellEnd"/>
            <w:r w:rsidRPr="002E5DA5">
              <w:rPr>
                <w:rFonts w:ascii="Arial" w:hAnsi="Arial" w:cs="Arial"/>
                <w:i/>
                <w:sz w:val="22"/>
                <w:szCs w:val="22"/>
              </w:rPr>
              <w:t>(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bio</w:t>
            </w:r>
            <w:proofErr w:type="spellEnd"/>
            <w:r w:rsidRPr="002E5DA5">
              <w:rPr>
                <w:rFonts w:ascii="Arial" w:hAnsi="Arial" w:cs="Arial"/>
                <w:i/>
                <w:sz w:val="22"/>
                <w:szCs w:val="22"/>
              </w:rPr>
              <w:t>)graficzne w literaturze,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 red. E.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Konończuk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, E.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Sidoruk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Białystok 2015, s. 223-244.</w:t>
            </w:r>
          </w:p>
          <w:p w14:paraId="32E23480" w14:textId="77777777" w:rsidR="002E5DA5" w:rsidRPr="002E5DA5" w:rsidRDefault="002E5DA5" w:rsidP="00E30F6B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Dauksza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 Agnieszka,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Ocean niespokojny. 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Przegrywy</w:t>
            </w:r>
            <w:proofErr w:type="spellEnd"/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 i uciekinierzy z apatii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Ludzie nieznaczni. Taktyki przetrwania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słowo / </w:t>
            </w:r>
            <w:r w:rsidR="00AC5EF8">
              <w:rPr>
                <w:rFonts w:ascii="Arial" w:hAnsi="Arial" w:cs="Arial"/>
                <w:sz w:val="22"/>
                <w:szCs w:val="22"/>
              </w:rPr>
              <w:t>obraz terytoria, Kraków–Gdańsk 2</w:t>
            </w:r>
            <w:r w:rsidRPr="002E5DA5">
              <w:rPr>
                <w:rFonts w:ascii="Arial" w:hAnsi="Arial" w:cs="Arial"/>
                <w:sz w:val="22"/>
                <w:szCs w:val="22"/>
              </w:rPr>
              <w:t>024.</w:t>
            </w:r>
          </w:p>
          <w:p w14:paraId="2B04DF3A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Dziadek Adam,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Projekt krytyki somatycznej</w:t>
            </w:r>
            <w:r w:rsidRPr="002E5DA5">
              <w:rPr>
                <w:rFonts w:ascii="Arial" w:hAnsi="Arial" w:cs="Arial"/>
                <w:sz w:val="22"/>
                <w:szCs w:val="22"/>
              </w:rPr>
              <w:t>, Warszawa 2014 (fragmenty).</w:t>
            </w:r>
          </w:p>
          <w:p w14:paraId="74F48DE8" w14:textId="77777777" w:rsidR="002E5DA5" w:rsidRPr="002E5DA5" w:rsidRDefault="002E5DA5" w:rsidP="00E30F6B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2E5DA5">
              <w:rPr>
                <w:rFonts w:ascii="Arial" w:hAnsi="Arial" w:cs="Arial"/>
                <w:i/>
                <w:sz w:val="22"/>
                <w:szCs w:val="22"/>
                <w:lang w:val="en-GB"/>
              </w:rPr>
              <w:t>Ex machina</w:t>
            </w:r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, [film]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reż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. A. Garland, </w:t>
            </w:r>
            <w:r w:rsidRPr="002E5DA5"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  <w:t>United International Pictures 2014.</w:t>
            </w:r>
          </w:p>
          <w:p w14:paraId="64F4F551" w14:textId="77777777" w:rsidR="002E5DA5" w:rsidRPr="002E5DA5" w:rsidRDefault="002E5DA5" w:rsidP="000C681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Federici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 Sylvia,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Poza granicami skóry. Przemyśliwanie, przekształcanie i odzyskiwanie ciała we współczesnym kapitalizmie</w:t>
            </w:r>
            <w:r w:rsidRPr="002E5DA5">
              <w:rPr>
                <w:rFonts w:ascii="Arial" w:hAnsi="Arial" w:cs="Arial"/>
                <w:sz w:val="22"/>
                <w:szCs w:val="22"/>
              </w:rPr>
              <w:t>, tłum. J. Bednarek, Instytut Wydawniczy Książka i Prasa, Warszawa 2022 (fragmenty).</w:t>
            </w:r>
          </w:p>
          <w:p w14:paraId="2473FDF8" w14:textId="77777777" w:rsidR="002E5DA5" w:rsidRPr="002E5DA5" w:rsidRDefault="002E5DA5" w:rsidP="000C681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Irigaray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 Luce,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Ciało-w-ciało z matką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tłum. A. Araszkiewicz, Wydawnictwo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eFKa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14:paraId="10E2C8E5" w14:textId="77777777" w:rsidR="002E5DA5" w:rsidRPr="002E5DA5" w:rsidRDefault="002E5DA5" w:rsidP="000C681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Jakubowska Honorata,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Kiedy płeć nie ma znaczenia. Nie/normatywne ciała w dyskursie narodowym i sportowego sukcesu</w:t>
            </w:r>
            <w:r w:rsidRPr="002E5DA5">
              <w:rPr>
                <w:rFonts w:ascii="Arial" w:hAnsi="Arial" w:cs="Arial"/>
                <w:sz w:val="22"/>
                <w:szCs w:val="22"/>
              </w:rPr>
              <w:t>, „Przegląd Socjologii Jakościowej” 2015, nr 2, s.</w:t>
            </w:r>
            <w:r w:rsidR="00AC5EF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5DA5">
              <w:rPr>
                <w:rFonts w:ascii="Arial" w:hAnsi="Arial" w:cs="Arial"/>
                <w:sz w:val="22"/>
                <w:szCs w:val="22"/>
              </w:rPr>
              <w:t>117-</w:t>
            </w:r>
            <w:r w:rsidRPr="002E5DA5">
              <w:rPr>
                <w:rFonts w:ascii="Arial" w:hAnsi="Arial" w:cs="Arial"/>
                <w:sz w:val="22"/>
                <w:szCs w:val="22"/>
              </w:rPr>
              <w:lastRenderedPageBreak/>
              <w:t>129.</w:t>
            </w:r>
          </w:p>
          <w:p w14:paraId="6741BCB3" w14:textId="77777777" w:rsidR="002E5DA5" w:rsidRPr="002E5DA5" w:rsidRDefault="002E5DA5" w:rsidP="000C681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>Karwatowska Małgorzata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2E5DA5">
              <w:rPr>
                <w:rFonts w:ascii="Arial" w:hAnsi="Arial" w:cs="Arial"/>
                <w:bCs/>
                <w:i/>
                <w:sz w:val="22"/>
                <w:szCs w:val="22"/>
              </w:rPr>
              <w:t>Ciało kobiece vs. ciało męskie (na podstawie werbalizacji studentów)</w:t>
            </w:r>
            <w:r w:rsidRPr="002E5DA5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2E5DA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C5EF8"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Pr="00AC5EF8">
              <w:rPr>
                <w:rFonts w:ascii="Arial" w:hAnsi="Arial" w:cs="Arial"/>
                <w:iCs/>
                <w:sz w:val="22"/>
                <w:szCs w:val="22"/>
              </w:rPr>
              <w:t>Białostockie Archiwum Językowe</w:t>
            </w:r>
            <w:r w:rsidRPr="00AC5EF8">
              <w:rPr>
                <w:rFonts w:ascii="Arial" w:hAnsi="Arial" w:cs="Arial"/>
                <w:sz w:val="22"/>
                <w:szCs w:val="22"/>
              </w:rPr>
              <w:t>”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 2013, nr 13, s. 117–130.</w:t>
            </w:r>
          </w:p>
          <w:p w14:paraId="5FF1121E" w14:textId="77777777" w:rsidR="002E5DA5" w:rsidRPr="002E5DA5" w:rsidRDefault="002E5DA5" w:rsidP="009A3F7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i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>Krzysztof Zalewski,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 Miłość, miłość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[wideoklip], </w:t>
            </w:r>
            <w:r w:rsidR="00AC5EF8">
              <w:rPr>
                <w:rFonts w:ascii="Arial" w:hAnsi="Arial" w:cs="Arial"/>
                <w:sz w:val="22"/>
                <w:szCs w:val="22"/>
              </w:rPr>
              <w:t xml:space="preserve">wideoklip muzyczny z zapisem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performan</w:t>
            </w:r>
            <w:r w:rsidR="00AC5EF8">
              <w:rPr>
                <w:rFonts w:ascii="Arial" w:hAnsi="Arial" w:cs="Arial"/>
                <w:sz w:val="22"/>
                <w:szCs w:val="22"/>
              </w:rPr>
              <w:t>su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 z udziałem Krzysztofa Zalewskiego, Natalii Przybysz oraz Blue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Un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 Sok Kim</w:t>
            </w:r>
            <w:r w:rsidR="00AC5EF8">
              <w:rPr>
                <w:rFonts w:ascii="Arial" w:hAnsi="Arial" w:cs="Arial"/>
                <w:sz w:val="22"/>
                <w:szCs w:val="22"/>
              </w:rPr>
              <w:t>a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reż. P.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Okopa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Contemporary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 Art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Festival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Kraków 2017</w:t>
            </w:r>
            <w:r w:rsidR="00AC5EF8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11" w:history="1">
              <w:r w:rsidRPr="002E5DA5">
                <w:rPr>
                  <w:rStyle w:val="Hipercze"/>
                  <w:rFonts w:ascii="Arial" w:hAnsi="Arial" w:cs="Arial"/>
                  <w:color w:val="auto"/>
                  <w:sz w:val="22"/>
                  <w:szCs w:val="22"/>
                </w:rPr>
                <w:t>https://www.youtube.com/watch?v=IEiRPInizgQ</w:t>
              </w:r>
            </w:hyperlink>
            <w:r w:rsidRPr="002E5DA5">
              <w:rPr>
                <w:rFonts w:ascii="Arial" w:hAnsi="Arial" w:cs="Arial"/>
                <w:sz w:val="22"/>
                <w:szCs w:val="22"/>
              </w:rPr>
              <w:t xml:space="preserve"> (dostęp: 10.10.2025 r.).</w:t>
            </w:r>
          </w:p>
          <w:p w14:paraId="3E50E2BD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Marzec Andrzej,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Obrazoburcze ciało. Cielesność jako miejsce 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subwersji</w:t>
            </w:r>
            <w:proofErr w:type="spellEnd"/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 i oporu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(Nad)użycie ciała w kulturze</w:t>
            </w:r>
            <w:r w:rsidRPr="002E5DA5">
              <w:rPr>
                <w:rFonts w:ascii="Arial" w:hAnsi="Arial" w:cs="Arial"/>
                <w:sz w:val="22"/>
                <w:szCs w:val="22"/>
              </w:rPr>
              <w:t>, red. T. Rachwał, K. Więckowska, Toruń 2012, s. 47–64.</w:t>
            </w:r>
          </w:p>
          <w:p w14:paraId="40173E55" w14:textId="77777777" w:rsidR="002E5DA5" w:rsidRPr="002E5DA5" w:rsidRDefault="002E5DA5" w:rsidP="00353DA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lang w:val="en-GB"/>
              </w:rPr>
            </w:pPr>
            <w:r w:rsidRPr="002E5DA5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Memento </w:t>
            </w:r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 xml:space="preserve">[film],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reż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  <w:lang w:val="en-GB"/>
              </w:rPr>
              <w:t>. Ch. Nolan, Monolith 2000.</w:t>
            </w:r>
          </w:p>
          <w:p w14:paraId="56BF1C44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Merleau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-Ponty Maurice,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Fenomenologia percepcji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tłum.  M. Kowalska, J.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Migasiński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Aletheia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Warszawa 2001 (fragmenty).</w:t>
            </w:r>
          </w:p>
          <w:p w14:paraId="7CAC514A" w14:textId="77777777" w:rsidR="002E5DA5" w:rsidRPr="002E5DA5" w:rsidRDefault="002E5DA5" w:rsidP="00D8211D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Obremski Krzysztof,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Ciało – płeć – kultura</w:t>
            </w:r>
            <w:r w:rsidRPr="002E5DA5">
              <w:rPr>
                <w:rFonts w:ascii="Arial" w:hAnsi="Arial" w:cs="Arial"/>
                <w:sz w:val="22"/>
                <w:szCs w:val="22"/>
              </w:rPr>
              <w:t>, Wydawnictwo Naukowe Uniwersytetu Mikołaja Kopernika, Toruń 2015 (fragmenty).</w:t>
            </w:r>
          </w:p>
          <w:p w14:paraId="79B775FF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Rybicka Elżbieta,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Auto/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bio</w:t>
            </w:r>
            <w:proofErr w:type="spellEnd"/>
            <w:r w:rsidRPr="002E5DA5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geo</w:t>
            </w:r>
            <w:proofErr w:type="spellEnd"/>
            <w:r w:rsidRPr="002E5DA5">
              <w:rPr>
                <w:rFonts w:ascii="Arial" w:hAnsi="Arial" w:cs="Arial"/>
                <w:i/>
                <w:sz w:val="22"/>
                <w:szCs w:val="22"/>
              </w:rPr>
              <w:t>/grafie</w:t>
            </w:r>
            <w:r w:rsidRPr="002E5DA5">
              <w:rPr>
                <w:rFonts w:ascii="Arial" w:hAnsi="Arial" w:cs="Arial"/>
                <w:sz w:val="22"/>
                <w:szCs w:val="22"/>
              </w:rPr>
              <w:t>, „Białostockie Studia Literaturoznawcze” 2013, nr 4, s. 7–23.</w:t>
            </w:r>
          </w:p>
          <w:p w14:paraId="0E36AA0E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Skorupa Ewa,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Fizjonomika jako sztuka obserwacji i portretu</w:t>
            </w:r>
            <w:r w:rsidRPr="002E5DA5">
              <w:rPr>
                <w:rFonts w:ascii="Arial" w:hAnsi="Arial" w:cs="Arial"/>
                <w:sz w:val="22"/>
                <w:szCs w:val="22"/>
              </w:rPr>
              <w:t>, Białystok 2023 (fragmenty).</w:t>
            </w:r>
          </w:p>
          <w:p w14:paraId="62269CA5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proofErr w:type="spellStart"/>
            <w:r w:rsidRPr="002E5DA5">
              <w:rPr>
                <w:rFonts w:ascii="Arial" w:hAnsi="Arial" w:cs="Arial"/>
                <w:i/>
                <w:sz w:val="22"/>
                <w:szCs w:val="22"/>
              </w:rPr>
              <w:t>Somatotes</w:t>
            </w:r>
            <w:proofErr w:type="spellEnd"/>
            <w:r w:rsidRPr="002E5DA5">
              <w:rPr>
                <w:rFonts w:ascii="Arial" w:hAnsi="Arial" w:cs="Arial"/>
                <w:i/>
                <w:sz w:val="22"/>
                <w:szCs w:val="22"/>
              </w:rPr>
              <w:t>. Cielesność w ujęciu historycznym,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 red. R. Matuszewski, Warszawa 2012 (wybór) </w:t>
            </w:r>
          </w:p>
          <w:p w14:paraId="7E5463AB" w14:textId="77777777" w:rsidR="002E5DA5" w:rsidRPr="002E5DA5" w:rsidRDefault="002E5DA5" w:rsidP="00D8211D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Świerkosz Monika,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Feminizm korporalny w badaniach literackich. Próba wyjścia poza metaforykę cielesności</w:t>
            </w:r>
            <w:r w:rsidRPr="002E5DA5">
              <w:rPr>
                <w:rFonts w:ascii="Arial" w:hAnsi="Arial" w:cs="Arial"/>
                <w:sz w:val="22"/>
                <w:szCs w:val="22"/>
              </w:rPr>
              <w:t>, „Teksty Drugie” 2008, nr 1–2, s. 75–95.</w:t>
            </w:r>
          </w:p>
          <w:p w14:paraId="06808F63" w14:textId="77777777" w:rsidR="002E5DA5" w:rsidRPr="002E5DA5" w:rsidRDefault="002E5DA5" w:rsidP="00343D0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Wala Katarzyna,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Pietrowiak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 xml:space="preserve"> Kamil,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Antropologia zmysłów i sensoryczna etnografia – geneza, założenia, podejścia badawcze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„Etnografia. Praktyki, Teorie, Doświadczenia” 2018, nr 4, s. 15–40. </w:t>
            </w:r>
          </w:p>
          <w:p w14:paraId="0D096A9C" w14:textId="77777777" w:rsidR="002E5DA5" w:rsidRPr="002E5DA5" w:rsidRDefault="002E5DA5" w:rsidP="00174394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Wiśniewska Lidia Anna,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>Kult ciała a starość. Refleksje psychologiczne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„Rocznik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Andragogiczny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” 2014, nr 21, s. 259–270.</w:t>
            </w:r>
          </w:p>
          <w:p w14:paraId="3D4BAB81" w14:textId="77777777" w:rsidR="002E5DA5" w:rsidRPr="002E5DA5" w:rsidRDefault="002E5DA5" w:rsidP="00174394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Wojciechowska Ewa, </w:t>
            </w:r>
            <w:r w:rsidRPr="002E5DA5">
              <w:rPr>
                <w:rFonts w:ascii="Arial" w:hAnsi="Arial" w:cs="Arial"/>
                <w:bCs/>
                <w:i/>
                <w:sz w:val="22"/>
                <w:szCs w:val="22"/>
              </w:rPr>
              <w:t>Ciała otwarte, ciała zamknięte</w:t>
            </w:r>
            <w:r w:rsidRPr="002E5DA5">
              <w:rPr>
                <w:rFonts w:ascii="Arial" w:hAnsi="Arial" w:cs="Arial"/>
                <w:bCs/>
                <w:sz w:val="22"/>
                <w:szCs w:val="22"/>
              </w:rPr>
              <w:t>, „Civitas” 2017, nr 21, s. 83-106.</w:t>
            </w:r>
          </w:p>
          <w:p w14:paraId="1AFF3C9F" w14:textId="77777777" w:rsidR="00353DA2" w:rsidRPr="00806694" w:rsidRDefault="002E5DA5" w:rsidP="00353DA2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2E5DA5">
              <w:rPr>
                <w:rFonts w:ascii="Arial" w:hAnsi="Arial" w:cs="Arial"/>
                <w:sz w:val="22"/>
                <w:szCs w:val="22"/>
              </w:rPr>
              <w:t xml:space="preserve">Żmudzka-Brodnicka Monika, 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Ciało na hedonistycznej karuzeli, </w:t>
            </w:r>
            <w:r w:rsidRPr="002E5DA5">
              <w:rPr>
                <w:rFonts w:ascii="Arial" w:hAnsi="Arial" w:cs="Arial"/>
                <w:sz w:val="22"/>
                <w:szCs w:val="22"/>
              </w:rPr>
              <w:t>[w:]</w:t>
            </w:r>
            <w:r w:rsidRPr="002E5DA5">
              <w:rPr>
                <w:rFonts w:ascii="Arial" w:hAnsi="Arial" w:cs="Arial"/>
                <w:i/>
                <w:sz w:val="22"/>
                <w:szCs w:val="22"/>
              </w:rPr>
              <w:t xml:space="preserve"> Psychologia pozytywna w aktywności fizycznej i fizjoterapii</w:t>
            </w:r>
            <w:r w:rsidRPr="002E5DA5">
              <w:rPr>
                <w:rFonts w:ascii="Arial" w:hAnsi="Arial" w:cs="Arial"/>
                <w:sz w:val="22"/>
                <w:szCs w:val="22"/>
              </w:rPr>
              <w:t xml:space="preserve">, red. D. Wilczyńska, F. </w:t>
            </w:r>
            <w:proofErr w:type="spellStart"/>
            <w:r w:rsidRPr="002E5DA5">
              <w:rPr>
                <w:rFonts w:ascii="Arial" w:hAnsi="Arial" w:cs="Arial"/>
                <w:sz w:val="22"/>
                <w:szCs w:val="22"/>
              </w:rPr>
              <w:t>Makurat</w:t>
            </w:r>
            <w:proofErr w:type="spellEnd"/>
            <w:r w:rsidRPr="002E5DA5">
              <w:rPr>
                <w:rFonts w:ascii="Arial" w:hAnsi="Arial" w:cs="Arial"/>
                <w:sz w:val="22"/>
                <w:szCs w:val="22"/>
              </w:rPr>
              <w:t>, Gdańsk 2015, s. 57–68.</w:t>
            </w:r>
          </w:p>
        </w:tc>
      </w:tr>
    </w:tbl>
    <w:p w14:paraId="4B3C2421" w14:textId="77777777" w:rsidR="00EA57E8" w:rsidRPr="00806694" w:rsidRDefault="00EA57E8" w:rsidP="00EA57E8">
      <w:pPr>
        <w:pStyle w:val="Tekstdymka1"/>
        <w:rPr>
          <w:rFonts w:ascii="Arial" w:hAnsi="Arial" w:cs="Arial"/>
          <w:sz w:val="22"/>
        </w:rPr>
      </w:pPr>
    </w:p>
    <w:p w14:paraId="5D42F1E2" w14:textId="77777777" w:rsidR="00EA57E8" w:rsidRDefault="00EA57E8" w:rsidP="00EA57E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C465A84" w14:textId="77777777" w:rsidR="00EA57E8" w:rsidRDefault="00EA57E8" w:rsidP="00EA57E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989"/>
        <w:gridCol w:w="827"/>
      </w:tblGrid>
      <w:tr w:rsidR="00EA57E8" w14:paraId="4B8EACA7" w14:textId="77777777" w:rsidTr="00343D0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20B7DFA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989" w:type="dxa"/>
            <w:vAlign w:val="center"/>
          </w:tcPr>
          <w:p w14:paraId="6DECBBC1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827" w:type="dxa"/>
            <w:vAlign w:val="center"/>
          </w:tcPr>
          <w:p w14:paraId="2DEBD672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EA57E8" w14:paraId="631E2CCF" w14:textId="77777777" w:rsidTr="00343D0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B826952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vAlign w:val="center"/>
          </w:tcPr>
          <w:p w14:paraId="150F42C9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827" w:type="dxa"/>
            <w:vAlign w:val="center"/>
          </w:tcPr>
          <w:p w14:paraId="0581E440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EA57E8" w14:paraId="2CA663EC" w14:textId="77777777" w:rsidTr="00343D0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7A9FEEF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tcBorders>
              <w:bottom w:val="single" w:sz="4" w:space="0" w:color="95B3D7"/>
            </w:tcBorders>
            <w:vAlign w:val="center"/>
          </w:tcPr>
          <w:p w14:paraId="6FA5C25B" w14:textId="77777777" w:rsidR="00EA57E8" w:rsidRDefault="00EA57E8" w:rsidP="00343D0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827" w:type="dxa"/>
            <w:tcBorders>
              <w:bottom w:val="single" w:sz="4" w:space="0" w:color="95B3D7"/>
            </w:tcBorders>
            <w:vAlign w:val="center"/>
          </w:tcPr>
          <w:p w14:paraId="451E0B5A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EA57E8" w14:paraId="46CBC964" w14:textId="77777777" w:rsidTr="00343D0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654219D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989" w:type="dxa"/>
            <w:vAlign w:val="center"/>
          </w:tcPr>
          <w:p w14:paraId="649A4572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827" w:type="dxa"/>
            <w:vAlign w:val="center"/>
          </w:tcPr>
          <w:p w14:paraId="0D671636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E77795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EA57E8" w14:paraId="741F80C4" w14:textId="77777777" w:rsidTr="00343D0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2F9EEE0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vAlign w:val="center"/>
          </w:tcPr>
          <w:p w14:paraId="194DD048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827" w:type="dxa"/>
            <w:vAlign w:val="center"/>
          </w:tcPr>
          <w:p w14:paraId="593C29E1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EA57E8" w14:paraId="753BC75C" w14:textId="77777777" w:rsidTr="00343D0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79BCBD9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vAlign w:val="center"/>
          </w:tcPr>
          <w:p w14:paraId="2EE82C5C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827" w:type="dxa"/>
            <w:vAlign w:val="center"/>
          </w:tcPr>
          <w:p w14:paraId="1BFA87E3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EA57E8" w14:paraId="4585791D" w14:textId="77777777" w:rsidTr="00343D0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15C0198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89" w:type="dxa"/>
            <w:tcBorders>
              <w:bottom w:val="single" w:sz="4" w:space="0" w:color="95B3D7"/>
            </w:tcBorders>
            <w:vAlign w:val="center"/>
          </w:tcPr>
          <w:p w14:paraId="11B5F0B9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egzaminu/zaliczenia/pracy zaliczeniowej</w:t>
            </w:r>
          </w:p>
        </w:tc>
        <w:tc>
          <w:tcPr>
            <w:tcW w:w="827" w:type="dxa"/>
            <w:tcBorders>
              <w:bottom w:val="single" w:sz="4" w:space="0" w:color="95B3D7"/>
            </w:tcBorders>
            <w:vAlign w:val="center"/>
          </w:tcPr>
          <w:p w14:paraId="0BE0AE25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14</w:t>
            </w:r>
          </w:p>
        </w:tc>
      </w:tr>
      <w:tr w:rsidR="00EA57E8" w14:paraId="0F82A78C" w14:textId="77777777" w:rsidTr="00343D08">
        <w:trPr>
          <w:trHeight w:val="365"/>
        </w:trPr>
        <w:tc>
          <w:tcPr>
            <w:tcW w:w="8755" w:type="dxa"/>
            <w:gridSpan w:val="2"/>
            <w:shd w:val="clear" w:color="auto" w:fill="DBE5F1"/>
            <w:vAlign w:val="center"/>
          </w:tcPr>
          <w:p w14:paraId="2C8425CD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827" w:type="dxa"/>
            <w:vAlign w:val="center"/>
          </w:tcPr>
          <w:p w14:paraId="64AB0243" w14:textId="77777777" w:rsidR="00EA57E8" w:rsidRDefault="00E77795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EA57E8" w14:paraId="537B6BD8" w14:textId="77777777" w:rsidTr="00343D08">
        <w:trPr>
          <w:trHeight w:val="392"/>
        </w:trPr>
        <w:tc>
          <w:tcPr>
            <w:tcW w:w="8755" w:type="dxa"/>
            <w:gridSpan w:val="2"/>
            <w:shd w:val="clear" w:color="auto" w:fill="DBE5F1"/>
            <w:vAlign w:val="center"/>
          </w:tcPr>
          <w:p w14:paraId="22626C38" w14:textId="77777777" w:rsidR="00EA57E8" w:rsidRDefault="00EA57E8" w:rsidP="00343D0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827" w:type="dxa"/>
            <w:vAlign w:val="center"/>
          </w:tcPr>
          <w:p w14:paraId="34DE6953" w14:textId="77777777" w:rsidR="00EA57E8" w:rsidRDefault="00EA57E8" w:rsidP="00343D0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40E51D61" w14:textId="77777777" w:rsidR="00EA57E8" w:rsidRDefault="00EA57E8" w:rsidP="00EA57E8">
      <w:pPr>
        <w:pStyle w:val="Tekstdymka1"/>
        <w:rPr>
          <w:rFonts w:ascii="Arial" w:hAnsi="Arial" w:cs="Arial"/>
          <w:sz w:val="22"/>
        </w:rPr>
      </w:pPr>
    </w:p>
    <w:p w14:paraId="30A4D8E6" w14:textId="77777777" w:rsidR="00A47AC5" w:rsidRPr="00EA57E8" w:rsidRDefault="00A47AC5" w:rsidP="00EA57E8"/>
    <w:sectPr w:rsidR="00A47AC5" w:rsidRPr="00EA57E8" w:rsidSect="00343D08">
      <w:footerReference w:type="default" r:id="rId12"/>
      <w:head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559B4" w14:textId="77777777" w:rsidR="006B1D9E" w:rsidRDefault="006B1D9E" w:rsidP="003D26F8">
      <w:r>
        <w:separator/>
      </w:r>
    </w:p>
  </w:endnote>
  <w:endnote w:type="continuationSeparator" w:id="0">
    <w:p w14:paraId="4F9FF1D3" w14:textId="77777777" w:rsidR="006B1D9E" w:rsidRDefault="006B1D9E" w:rsidP="003D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9BFE" w14:textId="77777777" w:rsidR="00343D08" w:rsidRDefault="00AC5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14:paraId="4DD1033D" w14:textId="77777777" w:rsidR="00343D08" w:rsidRDefault="00343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EFB68" w14:textId="77777777" w:rsidR="006B1D9E" w:rsidRDefault="006B1D9E" w:rsidP="003D26F8">
      <w:r>
        <w:separator/>
      </w:r>
    </w:p>
  </w:footnote>
  <w:footnote w:type="continuationSeparator" w:id="0">
    <w:p w14:paraId="750018F0" w14:textId="77777777" w:rsidR="006B1D9E" w:rsidRDefault="006B1D9E" w:rsidP="003D2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6641" w14:textId="77777777" w:rsidR="00343D08" w:rsidRPr="00A05304" w:rsidRDefault="00343D08" w:rsidP="00343D08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232471"/>
    <w:multiLevelType w:val="hybridMultilevel"/>
    <w:tmpl w:val="26B8E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F6F6A"/>
    <w:multiLevelType w:val="hybridMultilevel"/>
    <w:tmpl w:val="11A8B2AE"/>
    <w:lvl w:ilvl="0" w:tplc="5F7A5DB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93EFD"/>
    <w:multiLevelType w:val="hybridMultilevel"/>
    <w:tmpl w:val="F12CE218"/>
    <w:lvl w:ilvl="0" w:tplc="417A50A4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03584">
    <w:abstractNumId w:val="0"/>
  </w:num>
  <w:num w:numId="2" w16cid:durableId="984165717">
    <w:abstractNumId w:val="1"/>
  </w:num>
  <w:num w:numId="3" w16cid:durableId="1261599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0F7"/>
    <w:rsid w:val="00052784"/>
    <w:rsid w:val="000C681A"/>
    <w:rsid w:val="00174394"/>
    <w:rsid w:val="002E5DA5"/>
    <w:rsid w:val="00343D08"/>
    <w:rsid w:val="00353DA2"/>
    <w:rsid w:val="003D26F8"/>
    <w:rsid w:val="004663B7"/>
    <w:rsid w:val="0046770B"/>
    <w:rsid w:val="00470617"/>
    <w:rsid w:val="0047118D"/>
    <w:rsid w:val="00494EC5"/>
    <w:rsid w:val="004A6EDF"/>
    <w:rsid w:val="006B1D9E"/>
    <w:rsid w:val="007C2FA4"/>
    <w:rsid w:val="00806694"/>
    <w:rsid w:val="00812ECB"/>
    <w:rsid w:val="00850B4F"/>
    <w:rsid w:val="008B1D49"/>
    <w:rsid w:val="008D66C0"/>
    <w:rsid w:val="00900D2B"/>
    <w:rsid w:val="009A3F73"/>
    <w:rsid w:val="00A35188"/>
    <w:rsid w:val="00A47AC5"/>
    <w:rsid w:val="00A85C2D"/>
    <w:rsid w:val="00AC5EF8"/>
    <w:rsid w:val="00B27783"/>
    <w:rsid w:val="00B3683F"/>
    <w:rsid w:val="00C016FE"/>
    <w:rsid w:val="00C16295"/>
    <w:rsid w:val="00C3401E"/>
    <w:rsid w:val="00CF391B"/>
    <w:rsid w:val="00D2352E"/>
    <w:rsid w:val="00D40873"/>
    <w:rsid w:val="00D8211D"/>
    <w:rsid w:val="00E160F7"/>
    <w:rsid w:val="00E23AD8"/>
    <w:rsid w:val="00E30F6B"/>
    <w:rsid w:val="00E77795"/>
    <w:rsid w:val="00EA57E8"/>
    <w:rsid w:val="00EB5B61"/>
    <w:rsid w:val="00ED5E51"/>
    <w:rsid w:val="00EF09F4"/>
    <w:rsid w:val="00F14926"/>
    <w:rsid w:val="00F24E2A"/>
    <w:rsid w:val="00F72CE0"/>
    <w:rsid w:val="00FD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7D06"/>
  <w15:docId w15:val="{F1E606C6-6023-44F3-85B9-C044B327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0F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0F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77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770B"/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A85C2D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E160F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160F7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160F7"/>
    <w:rPr>
      <w:rFonts w:ascii="Arial" w:eastAsia="Times New Roman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160F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E16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160F7"/>
    <w:pPr>
      <w:suppressLineNumbers/>
    </w:pPr>
  </w:style>
  <w:style w:type="paragraph" w:customStyle="1" w:styleId="Tekstdymka1">
    <w:name w:val="Tekst dymka1"/>
    <w:basedOn w:val="Normalny"/>
    <w:rsid w:val="00E160F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160F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0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0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14926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8D66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4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ma.org/calendar/exhibitions/964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ken.krakow.pl/studia/regulaminy-studiow/regulamin-studiow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IEiRPInizgQ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odyworlds.com/exhibitions/huma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lickr.com/photos/themuseumofmodernart/albums/72157623741486824/page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2889</TotalTime>
  <Pages>7</Pages>
  <Words>1830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Mirosław Michalik</cp:lastModifiedBy>
  <cp:revision>25</cp:revision>
  <dcterms:created xsi:type="dcterms:W3CDTF">2025-10-15T10:25:00Z</dcterms:created>
  <dcterms:modified xsi:type="dcterms:W3CDTF">2025-10-19T16:16:00Z</dcterms:modified>
</cp:coreProperties>
</file>